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95" w:rsidRDefault="00B06395" w:rsidP="002E7DB5">
      <w:pPr>
        <w:rPr>
          <w:rFonts w:eastAsia="Times New Roman"/>
        </w:rPr>
      </w:pPr>
    </w:p>
    <w:p w:rsidR="00B06395" w:rsidRDefault="00B06395" w:rsidP="002E7DB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192520" cy="1983740"/>
            <wp:effectExtent l="19050" t="0" r="0" b="0"/>
            <wp:docPr id="1" name="Image 0" descr="2018-Auxerre-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Auxerre-bandea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95" w:rsidRPr="00B06395" w:rsidRDefault="00B06395" w:rsidP="002E7DB5">
      <w:pPr>
        <w:rPr>
          <w:rFonts w:eastAsia="Times New Roman"/>
          <w:i/>
          <w:color w:val="DA1F28" w:themeColor="accent2"/>
        </w:rPr>
      </w:pPr>
      <w:r w:rsidRPr="00B06395">
        <w:rPr>
          <w:rFonts w:eastAsia="Times New Roman"/>
          <w:i/>
          <w:color w:val="DA1F28" w:themeColor="accent2"/>
        </w:rPr>
        <w:t>bandeau</w:t>
      </w:r>
    </w:p>
    <w:p w:rsidR="00B06395" w:rsidRDefault="00B06395" w:rsidP="002E7DB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043113" cy="2724150"/>
            <wp:effectExtent l="19050" t="0" r="0" b="0"/>
            <wp:docPr id="2" name="Image 1" descr="2018-arb-lai-Aux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arb-lai-Auxer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95" w:rsidRPr="00B06395" w:rsidRDefault="00B06395" w:rsidP="002E7DB5">
      <w:pPr>
        <w:rPr>
          <w:rFonts w:eastAsia="Times New Roman"/>
          <w:i/>
          <w:color w:val="DA1F28" w:themeColor="accent2"/>
        </w:rPr>
      </w:pPr>
      <w:r w:rsidRPr="00B06395">
        <w:rPr>
          <w:rFonts w:eastAsia="Times New Roman"/>
          <w:i/>
          <w:color w:val="DA1F28" w:themeColor="accent2"/>
        </w:rPr>
        <w:t>affiche marge gauche</w:t>
      </w:r>
    </w:p>
    <w:p w:rsidR="00B06395" w:rsidRPr="00B06395" w:rsidRDefault="00B06395" w:rsidP="002E7DB5">
      <w:pPr>
        <w:rPr>
          <w:rFonts w:eastAsia="Times New Roman"/>
          <w:b/>
        </w:rPr>
      </w:pPr>
      <w:r w:rsidRPr="00B06395">
        <w:rPr>
          <w:rFonts w:eastAsia="Times New Roman"/>
          <w:b/>
        </w:rPr>
        <w:t xml:space="preserve">Titre : le 4 avril </w:t>
      </w:r>
      <w:r w:rsidR="00BD4D95">
        <w:rPr>
          <w:rFonts w:eastAsia="Times New Roman"/>
          <w:b/>
        </w:rPr>
        <w:t xml:space="preserve">2018 à Auxerre, </w:t>
      </w:r>
      <w:r w:rsidRPr="00B06395">
        <w:rPr>
          <w:rFonts w:eastAsia="Times New Roman"/>
          <w:b/>
        </w:rPr>
        <w:t xml:space="preserve">partenariat GODF et GLMF </w:t>
      </w:r>
    </w:p>
    <w:p w:rsidR="00B06395" w:rsidRPr="00B06395" w:rsidRDefault="00B06395" w:rsidP="002E7DB5">
      <w:pPr>
        <w:rPr>
          <w:rFonts w:eastAsia="Times New Roman"/>
          <w:b/>
        </w:rPr>
      </w:pPr>
      <w:r w:rsidRPr="00B06395">
        <w:rPr>
          <w:rFonts w:eastAsia="Times New Roman"/>
          <w:b/>
        </w:rPr>
        <w:t>Sous titre</w:t>
      </w:r>
      <w:r w:rsidRPr="00B06395">
        <w:rPr>
          <w:rFonts w:eastAsia="Times New Roman"/>
          <w:i/>
          <w:color w:val="DA1F28" w:themeColor="accent2"/>
        </w:rPr>
        <w:t>(marge gauche sous l’image)</w:t>
      </w:r>
      <w:r w:rsidRPr="00B06395">
        <w:rPr>
          <w:rFonts w:eastAsia="Times New Roman"/>
          <w:b/>
        </w:rPr>
        <w:t> : Pour la défense de la laïcité et  une conférence publique sur la bioéthique</w:t>
      </w:r>
    </w:p>
    <w:p w:rsidR="00B06395" w:rsidRDefault="00B06395" w:rsidP="002E7DB5">
      <w:pPr>
        <w:rPr>
          <w:rFonts w:eastAsia="Times New Roman"/>
        </w:rPr>
      </w:pPr>
    </w:p>
    <w:p w:rsidR="002E7DB5" w:rsidRDefault="002E7DB5" w:rsidP="002E7DB5">
      <w:pPr>
        <w:rPr>
          <w:rFonts w:eastAsia="Times New Roman"/>
        </w:rPr>
      </w:pPr>
      <w:r>
        <w:rPr>
          <w:rFonts w:eastAsia="Times New Roman"/>
        </w:rPr>
        <w:t>Le GO</w:t>
      </w:r>
      <w:r w:rsidR="009E142A">
        <w:rPr>
          <w:rFonts w:eastAsia="Times New Roman"/>
        </w:rPr>
        <w:t>D</w:t>
      </w:r>
      <w:r>
        <w:rPr>
          <w:rFonts w:eastAsia="Times New Roman"/>
        </w:rPr>
        <w:t xml:space="preserve">F et la GLMF ont rassemblé leurs efforts pour défendre la laïcité le 4 avril lors d’un après-midi à Auxerre au cours duquel les deux Grands Maîtres, Philippe </w:t>
      </w:r>
      <w:proofErr w:type="spellStart"/>
      <w:r>
        <w:rPr>
          <w:rFonts w:eastAsia="Times New Roman"/>
        </w:rPr>
        <w:t>Foussier</w:t>
      </w:r>
      <w:proofErr w:type="spellEnd"/>
      <w:r>
        <w:rPr>
          <w:rFonts w:eastAsia="Times New Roman"/>
        </w:rPr>
        <w:t xml:space="preserve"> et Guy Lecourt, accompagnés du Maire </w:t>
      </w:r>
      <w:r w:rsidR="009E142A">
        <w:rPr>
          <w:rFonts w:eastAsia="Times New Roman"/>
        </w:rPr>
        <w:t>monsieur Guy Ferez</w:t>
      </w:r>
      <w:r>
        <w:rPr>
          <w:rFonts w:eastAsia="Times New Roman"/>
        </w:rPr>
        <w:t xml:space="preserve"> ont planté un arbre de la laïcité, suivi d’un hommage à Jules Ferry, fondateur de l’école de la République.</w:t>
      </w:r>
    </w:p>
    <w:p w:rsidR="002E7DB5" w:rsidRDefault="002E7DB5" w:rsidP="002E7DB5">
      <w:pPr>
        <w:rPr>
          <w:rFonts w:eastAsia="Times New Roman"/>
        </w:rPr>
      </w:pPr>
      <w:r>
        <w:rPr>
          <w:rFonts w:eastAsia="Times New Roman"/>
        </w:rPr>
        <w:t>Dans la soirée, la conférence publique consacrée à la Bio Éthique, a attiré un public nombreux. Pascal Neveu, Président du comité de bio éthique du GO</w:t>
      </w:r>
      <w:r w:rsidR="009E142A">
        <w:rPr>
          <w:rFonts w:eastAsia="Times New Roman"/>
        </w:rPr>
        <w:t>DF</w:t>
      </w:r>
      <w:r>
        <w:rPr>
          <w:rFonts w:eastAsia="Times New Roman"/>
        </w:rPr>
        <w:t xml:space="preserve"> et Christiane Vienne, Présidente de l’association </w:t>
      </w:r>
      <w:r w:rsidR="009E142A">
        <w:rPr>
          <w:rFonts w:eastAsia="Times New Roman"/>
        </w:rPr>
        <w:t>« Bioéthique</w:t>
      </w:r>
      <w:r>
        <w:rPr>
          <w:rFonts w:eastAsia="Times New Roman"/>
        </w:rPr>
        <w:t xml:space="preserve"> et Liberté</w:t>
      </w:r>
      <w:r w:rsidR="009E142A">
        <w:rPr>
          <w:rFonts w:eastAsia="Times New Roman"/>
        </w:rPr>
        <w:t> »</w:t>
      </w:r>
      <w:r>
        <w:rPr>
          <w:rFonts w:eastAsia="Times New Roman"/>
        </w:rPr>
        <w:t xml:space="preserve"> liée à la GLMF, ont exposé les enjeux et les défis actuels et ont répondu aux nombreuses questions du public.</w:t>
      </w:r>
    </w:p>
    <w:p w:rsidR="002E7DB5" w:rsidRDefault="002E7DB5" w:rsidP="002E7DB5">
      <w:pPr>
        <w:rPr>
          <w:rFonts w:eastAsia="Times New Roman"/>
        </w:rPr>
      </w:pPr>
      <w:r>
        <w:rPr>
          <w:rFonts w:eastAsia="Times New Roman"/>
        </w:rPr>
        <w:t xml:space="preserve">Guy Lecourt et Philippe </w:t>
      </w:r>
      <w:proofErr w:type="spellStart"/>
      <w:r>
        <w:rPr>
          <w:rFonts w:eastAsia="Times New Roman"/>
        </w:rPr>
        <w:t>Foussier</w:t>
      </w:r>
      <w:proofErr w:type="spellEnd"/>
      <w:r>
        <w:rPr>
          <w:rFonts w:eastAsia="Times New Roman"/>
        </w:rPr>
        <w:t xml:space="preserve"> ont mis l’accent sur les enjeux maçonniques de la </w:t>
      </w:r>
      <w:r w:rsidR="009E142A">
        <w:rPr>
          <w:rFonts w:eastAsia="Times New Roman"/>
        </w:rPr>
        <w:t>bioéthique</w:t>
      </w:r>
      <w:r>
        <w:rPr>
          <w:rFonts w:eastAsia="Times New Roman"/>
        </w:rPr>
        <w:t xml:space="preserve"> et l’investissement de nos deux obédiences en la matière.</w:t>
      </w:r>
    </w:p>
    <w:p w:rsidR="0011684A" w:rsidRDefault="0011684A" w:rsidP="002E7DB5">
      <w:pPr>
        <w:rPr>
          <w:rFonts w:eastAsia="Times New Roman"/>
        </w:rPr>
      </w:pPr>
    </w:p>
    <w:p w:rsidR="0011684A" w:rsidRDefault="0011684A" w:rsidP="002E7DB5">
      <w:pPr>
        <w:rPr>
          <w:rFonts w:eastAsia="Times New Roman"/>
        </w:rPr>
      </w:pPr>
      <w:r>
        <w:rPr>
          <w:rFonts w:eastAsia="Times New Roman"/>
        </w:rPr>
        <w:t>En savoir plus :</w:t>
      </w:r>
    </w:p>
    <w:p w:rsidR="0011684A" w:rsidRPr="0011684A" w:rsidRDefault="0011684A" w:rsidP="002E7DB5">
      <w:pPr>
        <w:rPr>
          <w:rFonts w:eastAsia="Times New Roman"/>
          <w:color w:val="FF0000"/>
        </w:rPr>
      </w:pPr>
      <w:r>
        <w:rPr>
          <w:rFonts w:eastAsia="Times New Roman"/>
        </w:rPr>
        <w:t>- L</w:t>
      </w:r>
      <w:r w:rsidRPr="0011684A">
        <w:rPr>
          <w:rFonts w:eastAsia="Times New Roman"/>
        </w:rPr>
        <w:t>es interventions de Pascal Neveu, Christiane Vienne  et des Grands Maîtres ainsi que le débat</w:t>
      </w:r>
      <w:r>
        <w:rPr>
          <w:rFonts w:eastAsia="Times New Roman"/>
        </w:rPr>
        <w:t>.</w:t>
      </w:r>
      <w:r w:rsidRPr="0011684A">
        <w:rPr>
          <w:rFonts w:eastAsia="Times New Roman"/>
        </w:rPr>
        <w:t xml:space="preserve"> </w:t>
      </w:r>
      <w:r>
        <w:rPr>
          <w:rFonts w:eastAsia="Times New Roman"/>
        </w:rPr>
        <w:t xml:space="preserve"> Source : Auxerre TV la première Web TV de l’Yonne </w:t>
      </w:r>
      <w:r w:rsidRPr="0011684A">
        <w:rPr>
          <w:rFonts w:eastAsia="Times New Roman"/>
          <w:color w:val="FF0000"/>
        </w:rPr>
        <w:t>(lien :</w:t>
      </w:r>
    </w:p>
    <w:p w:rsidR="0011684A" w:rsidRDefault="0011684A" w:rsidP="002E7DB5">
      <w:pPr>
        <w:rPr>
          <w:rFonts w:eastAsia="Times New Roman"/>
          <w:color w:val="FF0000"/>
        </w:rPr>
      </w:pPr>
      <w:hyperlink r:id="rId6" w:history="1">
        <w:r w:rsidRPr="00051FC7">
          <w:rPr>
            <w:rStyle w:val="Lienhypertexte"/>
            <w:rFonts w:eastAsia="Times New Roman"/>
          </w:rPr>
          <w:t>http://www.auxerretv.com/content/index.php?post/2018/04/05/Bio%C3%A9thique-%3A-%C3%A9tat-des-lieux-et-prospectives-%C3%A0-Auxerre</w:t>
        </w:r>
      </w:hyperlink>
      <w:r w:rsidRPr="0011684A">
        <w:rPr>
          <w:rFonts w:eastAsia="Times New Roman"/>
          <w:color w:val="FF0000"/>
        </w:rPr>
        <w:t>)</w:t>
      </w:r>
    </w:p>
    <w:p w:rsidR="0011684A" w:rsidRDefault="0011684A" w:rsidP="002E7DB5">
      <w:pPr>
        <w:rPr>
          <w:rFonts w:eastAsia="Times New Roman"/>
          <w:color w:val="FF0000"/>
        </w:rPr>
      </w:pPr>
      <w:r>
        <w:rPr>
          <w:rFonts w:eastAsia="Times New Roman"/>
        </w:rPr>
        <w:lastRenderedPageBreak/>
        <w:t xml:space="preserve">- </w:t>
      </w:r>
      <w:r w:rsidRPr="0011684A">
        <w:rPr>
          <w:rFonts w:eastAsia="Times New Roman"/>
        </w:rPr>
        <w:t>L’</w:t>
      </w:r>
      <w:r>
        <w:rPr>
          <w:rFonts w:eastAsia="Times New Roman"/>
        </w:rPr>
        <w:t>arbre planté squa</w:t>
      </w:r>
      <w:r w:rsidRPr="0011684A">
        <w:rPr>
          <w:rFonts w:eastAsia="Times New Roman"/>
        </w:rPr>
        <w:t>re de la la</w:t>
      </w:r>
      <w:r>
        <w:rPr>
          <w:rFonts w:eastAsia="Times New Roman"/>
        </w:rPr>
        <w:t xml:space="preserve">ïcité à Auxerre sur </w:t>
      </w:r>
      <w:proofErr w:type="spellStart"/>
      <w:r>
        <w:rPr>
          <w:rFonts w:eastAsia="Times New Roman"/>
        </w:rPr>
        <w:t>dailymotion</w:t>
      </w:r>
      <w:proofErr w:type="spellEnd"/>
      <w:r>
        <w:rPr>
          <w:rFonts w:eastAsia="Times New Roman"/>
        </w:rPr>
        <w:t xml:space="preserve"> </w:t>
      </w:r>
      <w:r w:rsidRPr="0011684A">
        <w:rPr>
          <w:rFonts w:eastAsia="Times New Roman"/>
          <w:color w:val="FF0000"/>
        </w:rPr>
        <w:t>(lien :</w:t>
      </w:r>
      <w:r w:rsidRPr="0011684A">
        <w:t xml:space="preserve"> </w:t>
      </w:r>
      <w:hyperlink r:id="rId7" w:history="1">
        <w:r w:rsidR="00F042D2" w:rsidRPr="00051FC7">
          <w:rPr>
            <w:rStyle w:val="Lienhypertexte"/>
            <w:rFonts w:eastAsia="Times New Roman"/>
          </w:rPr>
          <w:t>https://www.dailymotion.com/video/x6hcibp</w:t>
        </w:r>
      </w:hyperlink>
      <w:r w:rsidRPr="0011684A">
        <w:rPr>
          <w:rFonts w:eastAsia="Times New Roman"/>
          <w:color w:val="FF0000"/>
        </w:rPr>
        <w:t>)</w:t>
      </w:r>
    </w:p>
    <w:p w:rsidR="00F042D2" w:rsidRPr="0011684A" w:rsidRDefault="00F042D2" w:rsidP="002E7DB5">
      <w:pPr>
        <w:rPr>
          <w:rFonts w:eastAsia="Times New Roman"/>
          <w:color w:val="FF0000"/>
        </w:rPr>
      </w:pPr>
    </w:p>
    <w:p w:rsidR="00B06395" w:rsidRPr="0011684A" w:rsidRDefault="00B06395" w:rsidP="002E7DB5">
      <w:pPr>
        <w:rPr>
          <w:rFonts w:eastAsia="Times New Roman"/>
        </w:rPr>
      </w:pPr>
    </w:p>
    <w:p w:rsidR="009A4934" w:rsidRPr="0011684A" w:rsidRDefault="009A4934"/>
    <w:sectPr w:rsidR="009A4934" w:rsidRPr="0011684A" w:rsidSect="00DF399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7DB5"/>
    <w:rsid w:val="000D68C2"/>
    <w:rsid w:val="0011684A"/>
    <w:rsid w:val="00201BCB"/>
    <w:rsid w:val="00287194"/>
    <w:rsid w:val="002E45AE"/>
    <w:rsid w:val="002E7DB5"/>
    <w:rsid w:val="003E298E"/>
    <w:rsid w:val="00447FB5"/>
    <w:rsid w:val="00450CE7"/>
    <w:rsid w:val="004D6E46"/>
    <w:rsid w:val="00513D94"/>
    <w:rsid w:val="00540C09"/>
    <w:rsid w:val="00547169"/>
    <w:rsid w:val="00584079"/>
    <w:rsid w:val="005D200D"/>
    <w:rsid w:val="0075283C"/>
    <w:rsid w:val="009A4934"/>
    <w:rsid w:val="009B33BB"/>
    <w:rsid w:val="009D101C"/>
    <w:rsid w:val="009E142A"/>
    <w:rsid w:val="00A04042"/>
    <w:rsid w:val="00B06395"/>
    <w:rsid w:val="00B6482A"/>
    <w:rsid w:val="00BD3C23"/>
    <w:rsid w:val="00BD4D95"/>
    <w:rsid w:val="00C42651"/>
    <w:rsid w:val="00C80FAF"/>
    <w:rsid w:val="00CC64EF"/>
    <w:rsid w:val="00D708D1"/>
    <w:rsid w:val="00DD128A"/>
    <w:rsid w:val="00DF3999"/>
    <w:rsid w:val="00E3291E"/>
    <w:rsid w:val="00F042D2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B5"/>
    <w:pPr>
      <w:spacing w:line="240" w:lineRule="auto"/>
      <w:jc w:val="left"/>
    </w:pPr>
    <w:rPr>
      <w:rFonts w:eastAsia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01BCB"/>
    <w:pPr>
      <w:keepNext/>
      <w:spacing w:after="200" w:line="276" w:lineRule="auto"/>
      <w:outlineLvl w:val="0"/>
    </w:pPr>
    <w:rPr>
      <w:rFonts w:ascii="Arial" w:eastAsiaTheme="majorEastAsia" w:hAnsi="Arial" w:cstheme="majorBidi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1BCB"/>
    <w:pPr>
      <w:keepNext/>
      <w:spacing w:after="60" w:line="276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1BC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79CBDF" w:themeColor="accent1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1BC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9CBDF" w:themeColor="accen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1BCB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1758A" w:themeColor="accent1" w:themeShade="7F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1BCB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1758A" w:themeColor="accent1" w:themeShade="7F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1BCB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1BCB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1BCB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1BCB"/>
    <w:rPr>
      <w:rFonts w:ascii="Arial" w:eastAsiaTheme="majorEastAsia" w:hAnsi="Arial" w:cstheme="majorBidi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201BCB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01BCB"/>
    <w:rPr>
      <w:rFonts w:asciiTheme="majorHAnsi" w:eastAsiaTheme="majorEastAsia" w:hAnsiTheme="majorHAnsi" w:cstheme="majorBidi"/>
      <w:b/>
      <w:bCs/>
      <w:color w:val="79CBDF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01BCB"/>
    <w:rPr>
      <w:rFonts w:asciiTheme="majorHAnsi" w:eastAsiaTheme="majorEastAsia" w:hAnsiTheme="majorHAnsi" w:cstheme="majorBidi"/>
      <w:b/>
      <w:bCs/>
      <w:i/>
      <w:iCs/>
      <w:color w:val="79CBDF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01BCB"/>
    <w:rPr>
      <w:rFonts w:asciiTheme="majorHAnsi" w:eastAsiaTheme="majorEastAsia" w:hAnsiTheme="majorHAnsi" w:cstheme="majorBidi"/>
      <w:color w:val="21758A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01BCB"/>
    <w:rPr>
      <w:rFonts w:asciiTheme="majorHAnsi" w:eastAsiaTheme="majorEastAsia" w:hAnsiTheme="majorHAnsi" w:cstheme="majorBidi"/>
      <w:i/>
      <w:iCs/>
      <w:color w:val="21758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01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01B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01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1BCB"/>
    <w:pPr>
      <w:spacing w:after="200" w:line="276" w:lineRule="auto"/>
    </w:pPr>
    <w:rPr>
      <w:rFonts w:ascii="Georgia" w:eastAsia="Calibri" w:hAnsi="Georgia"/>
      <w:b/>
      <w:bCs/>
      <w:color w:val="79CBDF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qFormat/>
    <w:rsid w:val="00201BCB"/>
    <w:pPr>
      <w:spacing w:after="60" w:line="276" w:lineRule="auto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01BC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1BCB"/>
    <w:pPr>
      <w:spacing w:after="200" w:line="276" w:lineRule="auto"/>
      <w:outlineLvl w:val="1"/>
    </w:pPr>
    <w:rPr>
      <w:rFonts w:ascii="Arial" w:eastAsiaTheme="majorEastAsia" w:hAnsi="Arial" w:cstheme="majorBidi"/>
      <w:b/>
      <w:i/>
    </w:rPr>
  </w:style>
  <w:style w:type="character" w:customStyle="1" w:styleId="Sous-titreCar">
    <w:name w:val="Sous-titre Car"/>
    <w:basedOn w:val="Policepardfaut"/>
    <w:link w:val="Sous-titre"/>
    <w:uiPriority w:val="11"/>
    <w:rsid w:val="00201BCB"/>
    <w:rPr>
      <w:rFonts w:ascii="Arial" w:eastAsiaTheme="majorEastAsia" w:hAnsi="Arial" w:cstheme="majorBidi"/>
      <w:b/>
      <w:i/>
      <w:sz w:val="24"/>
      <w:szCs w:val="24"/>
    </w:rPr>
  </w:style>
  <w:style w:type="character" w:styleId="lev">
    <w:name w:val="Strong"/>
    <w:uiPriority w:val="22"/>
    <w:qFormat/>
    <w:rsid w:val="00201BCB"/>
    <w:rPr>
      <w:b/>
      <w:bCs/>
    </w:rPr>
  </w:style>
  <w:style w:type="character" w:styleId="Accentuation">
    <w:name w:val="Emphasis"/>
    <w:uiPriority w:val="20"/>
    <w:qFormat/>
    <w:rsid w:val="00201BCB"/>
    <w:rPr>
      <w:i/>
      <w:iCs/>
    </w:rPr>
  </w:style>
  <w:style w:type="paragraph" w:styleId="Sansinterligne">
    <w:name w:val="No Spacing"/>
    <w:link w:val="SansinterligneCar"/>
    <w:uiPriority w:val="1"/>
    <w:qFormat/>
    <w:rsid w:val="00201BCB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1BCB"/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01BCB"/>
    <w:pPr>
      <w:spacing w:after="200" w:line="276" w:lineRule="auto"/>
      <w:ind w:left="708"/>
    </w:pPr>
    <w:rPr>
      <w:rFonts w:ascii="Georgia" w:eastAsia="Calibri" w:hAnsi="Georg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1BCB"/>
    <w:pPr>
      <w:spacing w:after="200" w:line="276" w:lineRule="auto"/>
    </w:pPr>
    <w:rPr>
      <w:rFonts w:eastAsia="Times New Roman"/>
      <w:i/>
      <w:iCs/>
      <w:color w:val="000000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201BCB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1BCB"/>
    <w:pPr>
      <w:pBdr>
        <w:bottom w:val="single" w:sz="4" w:space="4" w:color="79CBDF" w:themeColor="accent1"/>
      </w:pBdr>
      <w:spacing w:before="200" w:after="280" w:line="276" w:lineRule="auto"/>
      <w:ind w:left="936" w:right="936"/>
    </w:pPr>
    <w:rPr>
      <w:rFonts w:eastAsiaTheme="majorEastAsia" w:cstheme="majorBidi"/>
      <w:b/>
      <w:bCs/>
      <w:i/>
      <w:iCs/>
      <w:color w:val="79CBDF" w:themeColor="accent1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1BCB"/>
    <w:rPr>
      <w:rFonts w:eastAsiaTheme="majorEastAsia" w:cstheme="majorBidi"/>
      <w:b/>
      <w:bCs/>
      <w:i/>
      <w:iCs/>
      <w:color w:val="79CBDF" w:themeColor="accent1"/>
    </w:rPr>
  </w:style>
  <w:style w:type="character" w:styleId="Emphaseple">
    <w:name w:val="Subtle Emphasis"/>
    <w:uiPriority w:val="19"/>
    <w:qFormat/>
    <w:rsid w:val="00201BC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201BCB"/>
    <w:rPr>
      <w:b/>
      <w:bCs/>
      <w:i/>
      <w:iCs/>
      <w:color w:val="79CBDF" w:themeColor="accent1"/>
    </w:rPr>
  </w:style>
  <w:style w:type="character" w:styleId="Rfrenceple">
    <w:name w:val="Subtle Reference"/>
    <w:uiPriority w:val="31"/>
    <w:qFormat/>
    <w:rsid w:val="00201BCB"/>
    <w:rPr>
      <w:smallCaps/>
      <w:color w:val="DA1F28" w:themeColor="accent2"/>
      <w:u w:val="single"/>
    </w:rPr>
  </w:style>
  <w:style w:type="character" w:styleId="Rfrenceintense">
    <w:name w:val="Intense Reference"/>
    <w:uiPriority w:val="32"/>
    <w:qFormat/>
    <w:rsid w:val="00201BCB"/>
    <w:rPr>
      <w:b/>
      <w:bCs/>
      <w:smallCaps/>
      <w:color w:val="DA1F28" w:themeColor="accent2"/>
      <w:spacing w:val="5"/>
      <w:u w:val="single"/>
    </w:rPr>
  </w:style>
  <w:style w:type="character" w:styleId="Titredulivre">
    <w:name w:val="Book Title"/>
    <w:uiPriority w:val="33"/>
    <w:qFormat/>
    <w:rsid w:val="00201B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1BCB"/>
    <w:pPr>
      <w:keepLines/>
      <w:spacing w:before="480"/>
      <w:outlineLvl w:val="9"/>
    </w:pPr>
    <w:rPr>
      <w:rFonts w:asciiTheme="majorHAnsi" w:hAnsiTheme="majorHAnsi"/>
      <w:bCs/>
      <w:color w:val="33AFCE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1BCB"/>
    <w:pPr>
      <w:tabs>
        <w:tab w:val="right" w:leader="dot" w:pos="9640"/>
      </w:tabs>
      <w:spacing w:after="100" w:line="276" w:lineRule="auto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1BCB"/>
    <w:pPr>
      <w:tabs>
        <w:tab w:val="right" w:leader="dot" w:pos="9640"/>
      </w:tabs>
      <w:spacing w:after="200" w:line="276" w:lineRule="auto"/>
      <w:ind w:left="567" w:hanging="567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1BCB"/>
    <w:pPr>
      <w:spacing w:after="200" w:line="276" w:lineRule="auto"/>
      <w:ind w:left="400"/>
    </w:pPr>
    <w:rPr>
      <w:rFonts w:ascii="Georgia" w:eastAsia="Calibri" w:hAnsi="Georgia"/>
      <w:sz w:val="22"/>
      <w:szCs w:val="22"/>
      <w:lang w:eastAsia="en-US"/>
    </w:rPr>
  </w:style>
  <w:style w:type="paragraph" w:customStyle="1" w:styleId="Styletitre1">
    <w:name w:val="Style titre 1"/>
    <w:basedOn w:val="Titre1"/>
    <w:link w:val="Styletitre1Car"/>
    <w:qFormat/>
    <w:rsid w:val="00201BCB"/>
    <w:rPr>
      <w:sz w:val="40"/>
      <w:szCs w:val="40"/>
    </w:rPr>
  </w:style>
  <w:style w:type="character" w:customStyle="1" w:styleId="Styletitre1Car">
    <w:name w:val="Style titre 1 Car"/>
    <w:basedOn w:val="Titre1Car"/>
    <w:link w:val="Styletitre1"/>
    <w:rsid w:val="00201BCB"/>
    <w:rPr>
      <w:sz w:val="40"/>
      <w:szCs w:val="40"/>
    </w:rPr>
  </w:style>
  <w:style w:type="paragraph" w:customStyle="1" w:styleId="TITREStyle1">
    <w:name w:val="TITRE Style1"/>
    <w:basedOn w:val="Textebrut"/>
    <w:link w:val="TITREStyle1Car"/>
    <w:qFormat/>
    <w:rsid w:val="00201BCB"/>
    <w:rPr>
      <w:rFonts w:ascii="Arial" w:eastAsia="Times New Roman" w:hAnsi="Arial"/>
      <w:sz w:val="40"/>
      <w:szCs w:val="4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D101C"/>
    <w:pPr>
      <w:spacing w:after="200" w:line="276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D101C"/>
    <w:rPr>
      <w:rFonts w:ascii="Consolas" w:hAnsi="Consolas" w:cs="Consolas"/>
      <w:sz w:val="21"/>
      <w:szCs w:val="21"/>
    </w:rPr>
  </w:style>
  <w:style w:type="character" w:customStyle="1" w:styleId="TITREStyle1Car">
    <w:name w:val="TITRE Style1 Car"/>
    <w:basedOn w:val="TextebrutCar"/>
    <w:link w:val="TITREStyle1"/>
    <w:rsid w:val="00201BCB"/>
    <w:rPr>
      <w:rFonts w:ascii="Arial" w:hAnsi="Arial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95"/>
    <w:rPr>
      <w:rFonts w:ascii="Tahoma" w:eastAsiaTheme="minorHAns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684A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ilymotion.com/video/x6hci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xerretv.com/content/index.php?post/2018/04/05/Bio%C3%A9thique-%3A-%C3%A9tat-des-lieux-et-prospectives-%C3%A0-Auxerr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79CBDF"/>
      </a:accent1>
      <a:accent2>
        <a:srgbClr val="DA1F28"/>
      </a:accent2>
      <a:accent3>
        <a:srgbClr val="7D3C4A"/>
      </a:accent3>
      <a:accent4>
        <a:srgbClr val="44B9E8"/>
      </a:accent4>
      <a:accent5>
        <a:srgbClr val="B4E3F5"/>
      </a:accent5>
      <a:accent6>
        <a:srgbClr val="FFC000"/>
      </a:accent6>
      <a:hlink>
        <a:srgbClr val="FF8119"/>
      </a:hlink>
      <a:folHlink>
        <a:srgbClr val="44B9E8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6</cp:revision>
  <dcterms:created xsi:type="dcterms:W3CDTF">2018-04-08T10:29:00Z</dcterms:created>
  <dcterms:modified xsi:type="dcterms:W3CDTF">2018-04-08T13:32:00Z</dcterms:modified>
</cp:coreProperties>
</file>