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outlineLvl w:val="0"/>
        <w:rPr>
          <w:rFonts w:ascii="Georgia" w:hAnsi="Georgia" w:eastAsia="Times New Roman" w:cs="Times New Roman"/>
          <w:color w:val="2A303B"/>
          <w:kern w:val="2"/>
          <w:sz w:val="48"/>
          <w:szCs w:val="48"/>
          <w:lang w:eastAsia="fr-FR"/>
        </w:rPr>
      </w:pPr>
      <w:r>
        <w:rPr>
          <w:rFonts w:eastAsia="Times New Roman" w:cs="Times New Roman" w:ascii="Georgia" w:hAnsi="Georgia"/>
          <w:color w:val="2A303B"/>
          <w:kern w:val="2"/>
          <w:sz w:val="48"/>
          <w:szCs w:val="48"/>
          <w:lang w:eastAsia="fr-FR"/>
        </w:rPr>
        <w:t>LE MONDE – 29 juin 2021</w:t>
        <w:br/>
      </w:r>
    </w:p>
    <w:p>
      <w:pPr>
        <w:pStyle w:val="Normal"/>
        <w:numPr>
          <w:ilvl w:val="0"/>
          <w:numId w:val="0"/>
        </w:numPr>
        <w:spacing w:beforeAutospacing="1" w:afterAutospacing="1"/>
        <w:outlineLvl w:val="0"/>
        <w:rPr>
          <w:rFonts w:ascii="Georgia" w:hAnsi="Georgia" w:eastAsia="Times New Roman" w:cs="Times New Roman"/>
          <w:color w:val="2A303B"/>
          <w:kern w:val="2"/>
          <w:sz w:val="48"/>
          <w:szCs w:val="48"/>
          <w:lang w:eastAsia="fr-FR"/>
        </w:rPr>
      </w:pPr>
      <w:r>
        <w:rPr>
          <w:rFonts w:eastAsia="Times New Roman" w:cs="Times New Roman" w:ascii="Georgia" w:hAnsi="Georgia"/>
          <w:color w:val="2A303B"/>
          <w:kern w:val="2"/>
          <w:sz w:val="48"/>
          <w:szCs w:val="48"/>
          <w:lang w:eastAsia="fr-FR"/>
        </w:rPr>
        <w:t>«  On n’a pas forcément besoin d’un papa pour faire une famille » : paroles d’enfants nés de PMA à l’étranger</w:t>
      </w:r>
    </w:p>
    <w:p>
      <w:pPr>
        <w:pStyle w:val="Normal"/>
        <w:spacing w:beforeAutospacing="1" w:afterAutospacing="1"/>
        <w:rPr>
          <w:rFonts w:ascii="Helvetica" w:hAnsi="Helvetica" w:eastAsia="Times New Roman" w:cs="Times New Roman"/>
          <w:color w:val="2A303B"/>
          <w:lang w:eastAsia="fr-FR"/>
        </w:rPr>
      </w:pPr>
      <w:r>
        <w:rPr>
          <w:rFonts w:eastAsia="Times New Roman" w:cs="Times New Roman" w:ascii="Helvetica" w:hAnsi="Helvetica"/>
          <w:color w:val="2A303B"/>
          <w:lang w:eastAsia="fr-FR"/>
        </w:rPr>
        <w:t>Alors que l’Assemblée nationale devrait adopter définitivement, mardi, la PMA pour toutes, « Le Monde » publie les témoignages d’enfants élevés par deux mamans. </w:t>
      </w:r>
    </w:p>
    <w:p>
      <w:pPr>
        <w:pStyle w:val="Normal"/>
        <w:spacing w:beforeAutospacing="1" w:afterAutospacing="1"/>
        <w:rPr>
          <w:rFonts w:ascii="Helvetica" w:hAnsi="Helvetica" w:eastAsia="Times New Roman" w:cs="Times New Roman"/>
          <w:color w:val="717B8E"/>
          <w:lang w:eastAsia="fr-FR"/>
        </w:rPr>
      </w:pPr>
      <w:r>
        <w:rPr>
          <w:rFonts w:eastAsia="Times New Roman" w:cs="Times New Roman" w:ascii="Helvetica" w:hAnsi="Helvetica"/>
          <w:color w:val="717B8E"/>
          <w:lang w:eastAsia="fr-FR"/>
        </w:rPr>
        <w:t>Par </w:t>
      </w:r>
      <w:hyperlink r:id="rId2">
        <w:r>
          <w:rPr>
            <w:rFonts w:eastAsia="Times New Roman" w:cs="Times New Roman" w:ascii="inherit" w:hAnsi="inherit"/>
            <w:color w:val="0000FF"/>
            <w:u w:val="single"/>
            <w:lang w:eastAsia="fr-FR"/>
          </w:rPr>
          <w:t>Sandra Favier</w:t>
        </w:r>
      </w:hyperlink>
      <w:r>
        <w:rPr>
          <w:rFonts w:eastAsia="Times New Roman" w:cs="Times New Roman" w:ascii="Helvetica" w:hAnsi="Helvetica"/>
          <w:color w:val="717B8E"/>
          <w:lang w:eastAsia="fr-FR"/>
        </w:rPr>
        <w:t> et </w:t>
      </w:r>
      <w:hyperlink r:id="rId3">
        <w:r>
          <w:rPr>
            <w:rFonts w:eastAsia="Times New Roman" w:cs="Times New Roman" w:ascii="inherit" w:hAnsi="inherit"/>
            <w:color w:val="0000FF"/>
            <w:u w:val="single"/>
            <w:lang w:eastAsia="fr-FR"/>
          </w:rPr>
          <w:t>Marie Slavicek</w:t>
        </w:r>
      </w:hyperlink>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t>Jorami et Alexia, entourées d’Eden, 12 ans, et Chaïli-Rose, 8 ans, dans la maison familliale à Muret, près de Toulouse, le 26 juin 2021. </w:t>
      </w:r>
      <w:r>
        <w:rPr>
          <w:rFonts w:eastAsia="Times New Roman" w:cs="Times New Roman" w:ascii="Times New Roman" w:hAnsi="Times New Roman"/>
          <w:color w:val="A2A9AE"/>
          <w:lang w:eastAsia="fr-FR"/>
        </w:rPr>
        <w:t>ULRICH LEBEUF / MYOP POUR « LE MONDE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Dans la famille d’Eden, 12 ans, </w:t>
      </w:r>
      <w:r>
        <w:rPr>
          <w:rFonts w:eastAsia="Times New Roman" w:cs="Times New Roman" w:ascii="Times New Roman" w:hAnsi="Times New Roman"/>
          <w:i/>
          <w:iCs/>
          <w:color w:val="383F4E"/>
          <w:lang w:eastAsia="fr-FR"/>
        </w:rPr>
        <w:t>« il y a moi, ma petite sœur Chaïli-Rose, nos deux mamans, deux chats, Peanut et Kiza, et une tortue »</w:t>
      </w:r>
      <w:r>
        <w:rPr>
          <w:rFonts w:eastAsia="Times New Roman" w:cs="Times New Roman" w:ascii="Times New Roman" w:hAnsi="Times New Roman"/>
          <w:color w:val="383F4E"/>
          <w:lang w:eastAsia="fr-FR"/>
        </w:rPr>
        <w:t>, baptisée Camille. En France, combien d’enfants, comme Eden et Chaïli-Rose, ont été conçus par procréation médicalement assistée (PMA) à l’étranger et sont élevés par un couple de lesbiennes ? Impossible de le savoir précisément.</w:t>
      </w:r>
    </w:p>
    <w:p>
      <w:pPr>
        <w:pStyle w:val="Normal"/>
        <w:spacing w:beforeAutospacing="1" w:afterAutospacing="1"/>
        <w:rPr>
          <w:rFonts w:ascii="Times New Roman" w:hAnsi="Times New Roman" w:eastAsia="Times New Roman" w:cs="Times New Roman"/>
          <w:color w:val="383F4E"/>
          <w:lang w:eastAsia="fr-FR"/>
        </w:rPr>
      </w:pPr>
      <w:r>
        <w:fldChar w:fldCharType="begin"/>
      </w:r>
      <w:r>
        <w:rPr>
          <w:u w:val="single"/>
          <w:rFonts w:eastAsia="Times New Roman" w:cs="Times New Roman" w:ascii="inherit" w:hAnsi="inherit"/>
          <w:color w:val="0000FF"/>
          <w:lang w:eastAsia="fr-FR"/>
        </w:rPr>
        <w:instrText> HYPERLINK "https://www.insee.fr/fr/statistiques/4215399" \l "consulter" \n Nouvelle fenêtre</w:instrText>
      </w:r>
      <w:r>
        <w:rPr>
          <w:u w:val="single"/>
          <w:rFonts w:eastAsia="Times New Roman" w:cs="Times New Roman" w:ascii="inherit" w:hAnsi="inherit"/>
          <w:color w:val="0000FF"/>
          <w:lang w:eastAsia="fr-FR"/>
        </w:rPr>
        <w:fldChar w:fldCharType="separate"/>
      </w:r>
      <w:r>
        <w:rPr>
          <w:rFonts w:eastAsia="Times New Roman" w:cs="Times New Roman" w:ascii="inherit" w:hAnsi="inherit"/>
          <w:color w:val="0000FF"/>
          <w:u w:val="single"/>
          <w:lang w:eastAsia="fr-FR"/>
        </w:rPr>
        <w:t>Selon l’Institut national de la statistique et des études économiques (Insee)</w:t>
      </w:r>
      <w:r>
        <w:rPr>
          <w:u w:val="single"/>
          <w:rFonts w:eastAsia="Times New Roman" w:cs="Times New Roman" w:ascii="inherit" w:hAnsi="inherit"/>
          <w:color w:val="0000FF"/>
          <w:lang w:eastAsia="fr-FR"/>
        </w:rPr>
        <w:fldChar w:fldCharType="end"/>
      </w:r>
      <w:r>
        <w:rPr>
          <w:rFonts w:eastAsia="Times New Roman" w:cs="Times New Roman" w:ascii="Times New Roman" w:hAnsi="Times New Roman"/>
          <w:color w:val="383F4E"/>
          <w:lang w:eastAsia="fr-FR"/>
        </w:rPr>
        <w:t>, en 2018, environ 31 000 enfants vivaient avec un couple de même sexe. Un chiffre qui inclut les couples d’hommes. </w:t>
      </w:r>
      <w:hyperlink r:id="rId4" w:tgtFrame="Nouvelle fenêtre">
        <w:r>
          <w:rPr>
            <w:rFonts w:eastAsia="Times New Roman" w:cs="Times New Roman" w:ascii="inherit" w:hAnsi="inherit"/>
            <w:color w:val="0000FF"/>
            <w:u w:val="single"/>
            <w:lang w:eastAsia="fr-FR"/>
          </w:rPr>
          <w:t>D’après une enquête de</w:t>
        </w:r>
        <w:r>
          <w:rPr>
            <w:rFonts w:eastAsia="Times New Roman" w:cs="Times New Roman" w:ascii="inherit" w:hAnsi="inherit"/>
            <w:color w:val="0000FF"/>
            <w:lang w:eastAsia="fr-FR"/>
          </w:rPr>
          <w:t> </w:t>
        </w:r>
        <w:r>
          <w:rPr>
            <w:rFonts w:eastAsia="Times New Roman" w:cs="Times New Roman" w:ascii="inherit" w:hAnsi="inherit"/>
            <w:i/>
            <w:iCs/>
            <w:color w:val="0000FF"/>
            <w:lang w:eastAsia="fr-FR"/>
          </w:rPr>
          <w:t>La Croix</w:t>
        </w:r>
      </w:hyperlink>
      <w:r>
        <w:rPr>
          <w:rFonts w:eastAsia="Times New Roman" w:cs="Times New Roman" w:ascii="Times New Roman" w:hAnsi="Times New Roman"/>
          <w:color w:val="383F4E"/>
          <w:lang w:eastAsia="fr-FR"/>
        </w:rPr>
        <w:t>, au moins 2 400 femmes célibataires ou en couple lesbien vont chaque année en Belgique ou en Espagne pour recourir à une PMA.</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Au terme d’un processus législatif long de deux ans et alors que l’Assemblée nationale devrait adopter définitivement, mardi 29 juin, l’extension de l’accès à la PMA aux couples de femmes et aux femmes célibataires, </w:t>
      </w:r>
      <w:r>
        <w:rPr>
          <w:rFonts w:eastAsia="Times New Roman" w:cs="Times New Roman" w:ascii="Times New Roman" w:hAnsi="Times New Roman"/>
          <w:i/>
          <w:iCs/>
          <w:color w:val="383F4E"/>
          <w:lang w:eastAsia="fr-FR"/>
        </w:rPr>
        <w:t>Le Monde</w:t>
      </w:r>
      <w:r>
        <w:rPr>
          <w:rFonts w:eastAsia="Times New Roman" w:cs="Times New Roman" w:ascii="Times New Roman" w:hAnsi="Times New Roman"/>
          <w:color w:val="383F4E"/>
          <w:lang w:eastAsia="fr-FR"/>
        </w:rPr>
        <w:t> publie les témoignages d’enfants, âgés de 9 à 26 ans, nés d’une PMA réalisée dans un cadre lesboparental.</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i/>
          <w:iCs/>
          <w:color w:val="383F4E"/>
          <w:lang w:eastAsia="fr-FR"/>
        </w:rPr>
        <w:t>« A l’école, on ne m’a jamais embêtée à ce sujet. Sauf une fois : un garçon m’a dit que ce n’était pas normal de ne pas avoir de papa »</w:t>
      </w:r>
      <w:r>
        <w:rPr>
          <w:rFonts w:eastAsia="Times New Roman" w:cs="Times New Roman" w:ascii="Times New Roman" w:hAnsi="Times New Roman"/>
          <w:color w:val="383F4E"/>
          <w:lang w:eastAsia="fr-FR"/>
        </w:rPr>
        <w:t>, se souvient Eden. La petite, qui vit à proximité de Toulouse et qui est née d’une PMA faite en Belgique, réfléchit un instant, avant d’ajouter : </w:t>
      </w:r>
      <w:r>
        <w:rPr>
          <w:rFonts w:eastAsia="Times New Roman" w:cs="Times New Roman" w:ascii="Times New Roman" w:hAnsi="Times New Roman"/>
          <w:i/>
          <w:iCs/>
          <w:color w:val="383F4E"/>
          <w:lang w:eastAsia="fr-FR"/>
        </w:rPr>
        <w:t>« Avec un papa, je ne ferais rien de plus que ce que je fais déjà avec mes deux mamans. Au final, ça change rien. »</w:t>
      </w:r>
    </w:p>
    <w:p>
      <w:pPr>
        <w:pStyle w:val="Normal"/>
        <w:numPr>
          <w:ilvl w:val="0"/>
          <w:numId w:val="0"/>
        </w:numPr>
        <w:spacing w:beforeAutospacing="1" w:afterAutospacing="1"/>
        <w:outlineLvl w:val="1"/>
        <w:rPr>
          <w:rFonts w:ascii="Helvetica" w:hAnsi="Helvetica" w:eastAsia="Times New Roman" w:cs="Times New Roman"/>
          <w:b/>
          <w:b/>
          <w:bCs/>
          <w:color w:val="2A303B"/>
          <w:sz w:val="36"/>
          <w:szCs w:val="36"/>
          <w:lang w:eastAsia="fr-FR"/>
        </w:rPr>
      </w:pPr>
      <w:r>
        <w:rPr>
          <w:rFonts w:eastAsia="Times New Roman" w:cs="Times New Roman" w:ascii="Helvetica" w:hAnsi="Helvetica"/>
          <w:b/>
          <w:bCs/>
          <w:color w:val="2A303B"/>
          <w:sz w:val="36"/>
          <w:szCs w:val="36"/>
          <w:lang w:eastAsia="fr-FR"/>
        </w:rPr>
        <w:t>« J’ai une famille comme les autres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i/>
          <w:iCs/>
          <w:color w:val="383F4E"/>
          <w:lang w:eastAsia="fr-FR"/>
        </w:rPr>
        <w:t>« Il faut un monsieur pour faire un bébé, mais on n’a pas forcément besoin d’un papa pour faire une famille »</w:t>
      </w:r>
      <w:r>
        <w:rPr>
          <w:rFonts w:eastAsia="Times New Roman" w:cs="Times New Roman" w:ascii="Times New Roman" w:hAnsi="Times New Roman"/>
          <w:color w:val="383F4E"/>
          <w:lang w:eastAsia="fr-FR"/>
        </w:rPr>
        <w:t>, décrypte Balkis, du haut de ses 9 ans. La petite fille, conçue au Danemark et qui vit à Brest, affirme que </w:t>
      </w:r>
      <w:r>
        <w:rPr>
          <w:rFonts w:eastAsia="Times New Roman" w:cs="Times New Roman" w:ascii="Times New Roman" w:hAnsi="Times New Roman"/>
          <w:i/>
          <w:iCs/>
          <w:color w:val="383F4E"/>
          <w:lang w:eastAsia="fr-FR"/>
        </w:rPr>
        <w:t>« ça ne fait pas de différence d’avoir deux mamans. J’ai une famille comme les autres. Enfin, pas vraiment comme les autres, mais c’est quand même une famille normale »</w:t>
      </w:r>
      <w:r>
        <w:rPr>
          <w:rFonts w:eastAsia="Times New Roman" w:cs="Times New Roman" w:ascii="Times New Roman" w:hAnsi="Times New Roman"/>
          <w:color w:val="383F4E"/>
          <w:lang w:eastAsia="fr-FR"/>
        </w:rPr>
        <w:t>.</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Si les réflexions homophobes sont relativement rares, les questions, la plupart du temps naïves et bienveillantes, sont nombreuses dans la cour de récréation. </w:t>
      </w:r>
      <w:r>
        <w:rPr>
          <w:rFonts w:eastAsia="Times New Roman" w:cs="Times New Roman" w:ascii="Times New Roman" w:hAnsi="Times New Roman"/>
          <w:i/>
          <w:iCs/>
          <w:color w:val="383F4E"/>
          <w:lang w:eastAsia="fr-FR"/>
        </w:rPr>
        <w:t>« On m’a très souvent demandé comment deux mamans peuvent avoir un bébé »</w:t>
      </w:r>
      <w:r>
        <w:rPr>
          <w:rFonts w:eastAsia="Times New Roman" w:cs="Times New Roman" w:ascii="Times New Roman" w:hAnsi="Times New Roman"/>
          <w:color w:val="383F4E"/>
          <w:lang w:eastAsia="fr-FR"/>
        </w:rPr>
        <w:t>, confirme Juliette, 9 ans. La fillette, qui vit à Bordeaux avec ses mamans et ses sœurs, des triplées également nées par PMA, connaît l’histoire de sa naissance </w:t>
      </w:r>
      <w:r>
        <w:rPr>
          <w:rFonts w:eastAsia="Times New Roman" w:cs="Times New Roman" w:ascii="Times New Roman" w:hAnsi="Times New Roman"/>
          <w:i/>
          <w:iCs/>
          <w:color w:val="383F4E"/>
          <w:lang w:eastAsia="fr-FR"/>
        </w:rPr>
        <w:t>« par cœur »</w:t>
      </w:r>
      <w:r>
        <w:rPr>
          <w:rFonts w:eastAsia="Times New Roman" w:cs="Times New Roman" w:ascii="Times New Roman" w:hAnsi="Times New Roman"/>
          <w:color w:val="383F4E"/>
          <w:lang w:eastAsia="fr-FR"/>
        </w:rPr>
        <w:t> :</w:t>
      </w:r>
    </w:p>
    <w:p>
      <w:pPr>
        <w:pStyle w:val="Normal"/>
        <w:spacing w:beforeAutospacing="1" w:afterAutospacing="1"/>
        <w:rPr>
          <w:rFonts w:ascii="Times New Roman" w:hAnsi="Times New Roman" w:eastAsia="Times New Roman" w:cs="Times New Roman"/>
          <w:i/>
          <w:i/>
          <w:iCs/>
          <w:color w:val="717B8E"/>
          <w:lang w:eastAsia="fr-FR"/>
        </w:rPr>
      </w:pPr>
      <w:r>
        <w:rPr>
          <w:rFonts w:eastAsia="Times New Roman" w:cs="Times New Roman" w:ascii="Times New Roman" w:hAnsi="Times New Roman"/>
          <w:i/>
          <w:iCs/>
          <w:color w:val="717B8E"/>
          <w:lang w:eastAsia="fr-FR"/>
        </w:rPr>
        <w:t>« Un médecin a pris la graine d’un donneur et il l’a mise dans le ventre de maman. Quand je suis née, mon autre maman m’a adoptée. C’est ce que j’explique. Toutes mes copines ont un papa et une maman. Moi j’ai deux mamans. C’est possible.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Les six enfants et jeunes adultes interrogés savent tous </w:t>
      </w:r>
      <w:r>
        <w:rPr>
          <w:rFonts w:eastAsia="Times New Roman" w:cs="Times New Roman" w:ascii="Times New Roman" w:hAnsi="Times New Roman"/>
          <w:i/>
          <w:iCs/>
          <w:color w:val="383F4E"/>
          <w:lang w:eastAsia="fr-FR"/>
        </w:rPr>
        <w:t>« depuis toujours »</w:t>
      </w:r>
      <w:r>
        <w:rPr>
          <w:rFonts w:eastAsia="Times New Roman" w:cs="Times New Roman" w:ascii="Times New Roman" w:hAnsi="Times New Roman"/>
          <w:color w:val="383F4E"/>
          <w:lang w:eastAsia="fr-FR"/>
        </w:rPr>
        <w:t>comment ils sont nés : </w:t>
      </w:r>
      <w:r>
        <w:rPr>
          <w:rFonts w:eastAsia="Times New Roman" w:cs="Times New Roman" w:ascii="Times New Roman" w:hAnsi="Times New Roman"/>
          <w:i/>
          <w:iCs/>
          <w:color w:val="383F4E"/>
          <w:lang w:eastAsia="fr-FR"/>
        </w:rPr>
        <w:t>« On ne m’a jamais rien caché »</w:t>
      </w:r>
      <w:r>
        <w:rPr>
          <w:rFonts w:eastAsia="Times New Roman" w:cs="Times New Roman" w:ascii="Times New Roman" w:hAnsi="Times New Roman"/>
          <w:color w:val="383F4E"/>
          <w:lang w:eastAsia="fr-FR"/>
        </w:rPr>
        <w:t> ; </w:t>
      </w:r>
      <w:r>
        <w:rPr>
          <w:rFonts w:eastAsia="Times New Roman" w:cs="Times New Roman" w:ascii="Times New Roman" w:hAnsi="Times New Roman"/>
          <w:i/>
          <w:iCs/>
          <w:color w:val="383F4E"/>
          <w:lang w:eastAsia="fr-FR"/>
        </w:rPr>
        <w:t>« Un monsieur a aidé mes mamans à m’avoir »</w:t>
      </w:r>
      <w:r>
        <w:rPr>
          <w:rFonts w:eastAsia="Times New Roman" w:cs="Times New Roman" w:ascii="Times New Roman" w:hAnsi="Times New Roman"/>
          <w:color w:val="383F4E"/>
          <w:lang w:eastAsia="fr-FR"/>
        </w:rPr>
        <w:t> ; </w:t>
      </w:r>
      <w:r>
        <w:rPr>
          <w:rFonts w:eastAsia="Times New Roman" w:cs="Times New Roman" w:ascii="Times New Roman" w:hAnsi="Times New Roman"/>
          <w:i/>
          <w:iCs/>
          <w:color w:val="383F4E"/>
          <w:lang w:eastAsia="fr-FR"/>
        </w:rPr>
        <w:t>« Aucun non-dit, aucun secret »</w:t>
      </w:r>
      <w:r>
        <w:rPr>
          <w:rFonts w:eastAsia="Times New Roman" w:cs="Times New Roman" w:ascii="Times New Roman" w:hAnsi="Times New Roman"/>
          <w:color w:val="383F4E"/>
          <w:lang w:eastAsia="fr-FR"/>
        </w:rPr>
        <w:t> ; </w:t>
      </w:r>
      <w:r>
        <w:rPr>
          <w:rFonts w:eastAsia="Times New Roman" w:cs="Times New Roman" w:ascii="Times New Roman" w:hAnsi="Times New Roman"/>
          <w:i/>
          <w:iCs/>
          <w:color w:val="383F4E"/>
          <w:lang w:eastAsia="fr-FR"/>
        </w:rPr>
        <w:t>« Par définition, on ne pouvait pas nous mentir sur nos origines »</w:t>
      </w:r>
      <w:r>
        <w:rPr>
          <w:rFonts w:eastAsia="Times New Roman" w:cs="Times New Roman" w:ascii="Times New Roman" w:hAnsi="Times New Roman"/>
          <w:color w:val="383F4E"/>
          <w:lang w:eastAsia="fr-FR"/>
        </w:rPr>
        <w:t>… Bien sûr, les mots et la finesse de l’explication évoluent à mesure qu’ils grandissent. Si Juliette parle de </w:t>
      </w:r>
      <w:r>
        <w:rPr>
          <w:rFonts w:eastAsia="Times New Roman" w:cs="Times New Roman" w:ascii="Times New Roman" w:hAnsi="Times New Roman"/>
          <w:i/>
          <w:iCs/>
          <w:color w:val="383F4E"/>
          <w:lang w:eastAsia="fr-FR"/>
        </w:rPr>
        <w:t>« graine »</w:t>
      </w:r>
      <w:r>
        <w:rPr>
          <w:rFonts w:eastAsia="Times New Roman" w:cs="Times New Roman" w:ascii="Times New Roman" w:hAnsi="Times New Roman"/>
          <w:color w:val="383F4E"/>
          <w:lang w:eastAsia="fr-FR"/>
        </w:rPr>
        <w:t>, Eden utilise l’expression </w:t>
      </w:r>
      <w:r>
        <w:rPr>
          <w:rFonts w:eastAsia="Times New Roman" w:cs="Times New Roman" w:ascii="Times New Roman" w:hAnsi="Times New Roman"/>
          <w:i/>
          <w:iCs/>
          <w:color w:val="383F4E"/>
          <w:lang w:eastAsia="fr-FR"/>
        </w:rPr>
        <w:t>« insémination artificielle »</w:t>
      </w:r>
      <w:r>
        <w:rPr>
          <w:rFonts w:eastAsia="Times New Roman" w:cs="Times New Roman" w:ascii="Times New Roman" w:hAnsi="Times New Roman"/>
          <w:color w:val="383F4E"/>
          <w:lang w:eastAsia="fr-FR"/>
        </w:rPr>
        <w:t>.</w:t>
      </w:r>
    </w:p>
    <w:p>
      <w:pPr>
        <w:pStyle w:val="Normal"/>
        <w:numPr>
          <w:ilvl w:val="0"/>
          <w:numId w:val="0"/>
        </w:numPr>
        <w:spacing w:beforeAutospacing="1" w:afterAutospacing="1"/>
        <w:outlineLvl w:val="1"/>
        <w:rPr>
          <w:rFonts w:ascii="Helvetica" w:hAnsi="Helvetica" w:eastAsia="Times New Roman" w:cs="Times New Roman"/>
          <w:b/>
          <w:b/>
          <w:bCs/>
          <w:color w:val="2A303B"/>
          <w:sz w:val="36"/>
          <w:szCs w:val="36"/>
          <w:lang w:eastAsia="fr-FR"/>
        </w:rPr>
      </w:pPr>
      <w:r>
        <w:rPr>
          <w:rFonts w:eastAsia="Times New Roman" w:cs="Times New Roman" w:ascii="Helvetica" w:hAnsi="Helvetica"/>
          <w:b/>
          <w:bCs/>
          <w:color w:val="2A303B"/>
          <w:sz w:val="36"/>
          <w:szCs w:val="36"/>
          <w:lang w:eastAsia="fr-FR"/>
        </w:rPr>
        <w:t>Des obstacles d’ordre pratique</w:t>
      </w:r>
    </w:p>
    <w:p>
      <w:pPr>
        <w:pStyle w:val="Normal"/>
        <w:numPr>
          <w:ilvl w:val="0"/>
          <w:numId w:val="0"/>
        </w:numPr>
        <w:spacing w:beforeAutospacing="1" w:afterAutospacing="1"/>
        <w:outlineLvl w:val="1"/>
        <w:rPr>
          <w:rFonts w:ascii="Helvetica" w:hAnsi="Helvetica" w:eastAsia="Times New Roman" w:cs="Times New Roman"/>
          <w:b/>
          <w:b/>
          <w:bCs/>
          <w:color w:val="2A303B"/>
          <w:sz w:val="36"/>
          <w:szCs w:val="36"/>
          <w:lang w:eastAsia="fr-FR"/>
        </w:rPr>
      </w:pPr>
      <w:r>
        <w:rPr>
          <w:rFonts w:eastAsia="Times New Roman" w:cs="Times New Roman" w:ascii="Times New Roman" w:hAnsi="Times New Roman"/>
          <w:lang w:eastAsia="fr-FR"/>
        </w:rPr>
        <w:t>Juliette (9 ans) et les triplées Apolline, Emma et Camille (6 ans) posent alors qu’elles prennent le goûter avec leurs mères, Aude et Constance Démettre, sur la terrasse de leur appartement à Bordeaux, le 25 juin 2021. </w:t>
      </w:r>
      <w:r>
        <w:rPr>
          <w:rFonts w:eastAsia="Times New Roman" w:cs="Times New Roman" w:ascii="Times New Roman" w:hAnsi="Times New Roman"/>
          <w:color w:val="A2A9AE"/>
          <w:lang w:eastAsia="fr-FR"/>
        </w:rPr>
        <w:t>UGO AMEZ POUR « LE MONDE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Tous sont issus d’un don de sperme anonyme. Les mères et leurs enfants disposent uniquement de quelques données biologiques (taille, couleur des yeux, etc.). Eden sait que c’est impossible, mais elle aimerait bien pouvoir rencontrer son donneur. </w:t>
      </w:r>
      <w:r>
        <w:rPr>
          <w:rFonts w:eastAsia="Times New Roman" w:cs="Times New Roman" w:ascii="Times New Roman" w:hAnsi="Times New Roman"/>
          <w:i/>
          <w:iCs/>
          <w:color w:val="383F4E"/>
          <w:lang w:eastAsia="fr-FR"/>
        </w:rPr>
        <w:t>« Juste pour voir à quoi il ressemble, pas pour qu’il devienne mon papa. J’ai déjà mes deux mamans et je suis très heureuse comme ça »</w:t>
      </w:r>
      <w:r>
        <w:rPr>
          <w:rFonts w:eastAsia="Times New Roman" w:cs="Times New Roman" w:ascii="Times New Roman" w:hAnsi="Times New Roman"/>
          <w:color w:val="383F4E"/>
          <w:lang w:eastAsia="fr-FR"/>
        </w:rPr>
        <w:t>, précise-t-elle. Mathieu (le prénom a été modifié), 18 ans, n’a quant à lui jamais ressenti ce besoin : </w:t>
      </w:r>
      <w:r>
        <w:rPr>
          <w:rFonts w:eastAsia="Times New Roman" w:cs="Times New Roman" w:ascii="Times New Roman" w:hAnsi="Times New Roman"/>
          <w:i/>
          <w:iCs/>
          <w:color w:val="383F4E"/>
          <w:lang w:eastAsia="fr-FR"/>
        </w:rPr>
        <w:t>« Je le remercie pour son geste, mais ce n’est pas quelqu’un d’important pour moi d’un point de vue émotionnel.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Pour ces enfants qui ne rentrent pas dans un schéma de modèle familial « traditionnel », les obstacles semblent davantage d’ordre pratique. </w:t>
      </w:r>
      <w:r>
        <w:rPr>
          <w:rFonts w:eastAsia="Times New Roman" w:cs="Times New Roman" w:ascii="Times New Roman" w:hAnsi="Times New Roman"/>
          <w:i/>
          <w:iCs/>
          <w:color w:val="383F4E"/>
          <w:lang w:eastAsia="fr-FR"/>
        </w:rPr>
        <w:t>« Parfois, la maîtresse oublie qu’il ne faut pas mettre “Madame, Monsieur” dans le carnet de correspondance »</w:t>
      </w:r>
      <w:r>
        <w:rPr>
          <w:rFonts w:eastAsia="Times New Roman" w:cs="Times New Roman" w:ascii="Times New Roman" w:hAnsi="Times New Roman"/>
          <w:color w:val="383F4E"/>
          <w:lang w:eastAsia="fr-FR"/>
        </w:rPr>
        <w:t>, explique Juliette. </w:t>
      </w:r>
      <w:r>
        <w:rPr>
          <w:rFonts w:eastAsia="Times New Roman" w:cs="Times New Roman" w:ascii="Times New Roman" w:hAnsi="Times New Roman"/>
          <w:i/>
          <w:iCs/>
          <w:color w:val="383F4E"/>
          <w:lang w:eastAsia="fr-FR"/>
        </w:rPr>
        <w:t>« Globalement, les enseignants s’adaptent et font attention »</w:t>
      </w:r>
      <w:r>
        <w:rPr>
          <w:rFonts w:eastAsia="Times New Roman" w:cs="Times New Roman" w:ascii="Times New Roman" w:hAnsi="Times New Roman"/>
          <w:color w:val="383F4E"/>
          <w:lang w:eastAsia="fr-FR"/>
        </w:rPr>
        <w:t>, tient à souligner sa mère, Constance Démettre, en couple avec Aude depuis 2005. Les deux femmes, qui se sont mariées en 2013, ont pu voir leur famille reconnue par la loi.</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D’autres enfants, dont les mamans ont été des pionnières, n’ont pas eu cette chance. C’est le cas d’Anne-Lise, 26 ans, conçue par PMA en Belgique</w:t>
      </w:r>
      <w:r>
        <w:rPr>
          <w:rFonts w:eastAsia="Times New Roman" w:cs="Times New Roman" w:ascii="Times New Roman" w:hAnsi="Times New Roman"/>
          <w:b/>
          <w:bCs/>
          <w:color w:val="383F4E"/>
          <w:lang w:eastAsia="fr-FR"/>
        </w:rPr>
        <w:t> </w:t>
      </w:r>
      <w:r>
        <w:rPr>
          <w:rFonts w:eastAsia="Times New Roman" w:cs="Times New Roman" w:ascii="Times New Roman" w:hAnsi="Times New Roman"/>
          <w:color w:val="383F4E"/>
          <w:lang w:eastAsia="fr-FR"/>
        </w:rPr>
        <w:t>bien avant la loi sur le « mariage pour tous ». La jeune Parisienne évoque </w:t>
      </w:r>
      <w:r>
        <w:rPr>
          <w:rFonts w:eastAsia="Times New Roman" w:cs="Times New Roman" w:ascii="Times New Roman" w:hAnsi="Times New Roman"/>
          <w:i/>
          <w:iCs/>
          <w:color w:val="383F4E"/>
          <w:lang w:eastAsia="fr-FR"/>
        </w:rPr>
        <w:t>« le moment de flottement »</w:t>
      </w:r>
      <w:r>
        <w:rPr>
          <w:rFonts w:eastAsia="Times New Roman" w:cs="Times New Roman" w:ascii="Times New Roman" w:hAnsi="Times New Roman"/>
          <w:color w:val="383F4E"/>
          <w:lang w:eastAsia="fr-FR"/>
        </w:rPr>
        <w:t> dans son enfance,</w:t>
      </w:r>
      <w:r>
        <w:rPr>
          <w:rFonts w:eastAsia="Times New Roman" w:cs="Times New Roman" w:ascii="Times New Roman" w:hAnsi="Times New Roman"/>
          <w:b/>
          <w:bCs/>
          <w:color w:val="383F4E"/>
          <w:lang w:eastAsia="fr-FR"/>
        </w:rPr>
        <w:t> </w:t>
      </w:r>
      <w:r>
        <w:rPr>
          <w:rFonts w:eastAsia="Times New Roman" w:cs="Times New Roman" w:ascii="Times New Roman" w:hAnsi="Times New Roman"/>
          <w:color w:val="383F4E"/>
          <w:lang w:eastAsia="fr-FR"/>
        </w:rPr>
        <w:t>lorsqu’il fallait remplir la case « profession du père ». Elle précise :</w:t>
      </w:r>
    </w:p>
    <w:p>
      <w:pPr>
        <w:pStyle w:val="Normal"/>
        <w:spacing w:beforeAutospacing="1" w:afterAutospacing="1"/>
        <w:rPr>
          <w:rFonts w:ascii="Times New Roman" w:hAnsi="Times New Roman" w:eastAsia="Times New Roman" w:cs="Times New Roman"/>
          <w:i/>
          <w:i/>
          <w:iCs/>
          <w:color w:val="717B8E"/>
          <w:lang w:eastAsia="fr-FR"/>
        </w:rPr>
      </w:pPr>
      <w:r>
        <w:rPr>
          <w:rFonts w:eastAsia="Times New Roman" w:cs="Times New Roman" w:ascii="Times New Roman" w:hAnsi="Times New Roman"/>
          <w:i/>
          <w:iCs/>
          <w:color w:val="717B8E"/>
          <w:lang w:eastAsia="fr-FR"/>
        </w:rPr>
        <w:t>« A l’époque, aucun formulaire n’était pensé pour nous. Officiellement, il n’y avait aucun lien entre ma mère sociale et moi. J’ai vraiment souffert de l’invisibilisation de notre famille. C’était comme si nous étions des citoyennes de seconde zone. Sur le plan symbolique, c’est très violent. »</w:t>
      </w:r>
    </w:p>
    <w:p>
      <w:pPr>
        <w:pStyle w:val="Normal"/>
        <w:numPr>
          <w:ilvl w:val="0"/>
          <w:numId w:val="0"/>
        </w:numPr>
        <w:spacing w:beforeAutospacing="1" w:afterAutospacing="1"/>
        <w:outlineLvl w:val="1"/>
        <w:rPr>
          <w:rFonts w:ascii="Helvetica" w:hAnsi="Helvetica" w:eastAsia="Times New Roman" w:cs="Times New Roman"/>
          <w:b/>
          <w:b/>
          <w:bCs/>
          <w:color w:val="2A303B"/>
          <w:sz w:val="36"/>
          <w:szCs w:val="36"/>
          <w:lang w:eastAsia="fr-FR"/>
        </w:rPr>
      </w:pPr>
      <w:r>
        <w:rPr>
          <w:rFonts w:eastAsia="Times New Roman" w:cs="Times New Roman" w:ascii="Helvetica" w:hAnsi="Helvetica"/>
          <w:b/>
          <w:bCs/>
          <w:color w:val="2A303B"/>
          <w:sz w:val="36"/>
          <w:szCs w:val="36"/>
          <w:lang w:eastAsia="fr-FR"/>
        </w:rPr>
        <w:t>Traumatisme des débats autour du mariage pour tous</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L’entrée en sixième est un tournant pour Anne-Lise. L’homosexualité de ses parents devient alors </w:t>
      </w:r>
      <w:r>
        <w:rPr>
          <w:rFonts w:eastAsia="Times New Roman" w:cs="Times New Roman" w:ascii="Times New Roman" w:hAnsi="Times New Roman"/>
          <w:i/>
          <w:iCs/>
          <w:color w:val="383F4E"/>
          <w:lang w:eastAsia="fr-FR"/>
        </w:rPr>
        <w:t>« un secret »</w:t>
      </w:r>
      <w:r>
        <w:rPr>
          <w:rFonts w:eastAsia="Times New Roman" w:cs="Times New Roman" w:ascii="Times New Roman" w:hAnsi="Times New Roman"/>
          <w:color w:val="383F4E"/>
          <w:lang w:eastAsia="fr-FR"/>
        </w:rPr>
        <w:t>. </w:t>
      </w:r>
      <w:r>
        <w:rPr>
          <w:rFonts w:eastAsia="Times New Roman" w:cs="Times New Roman" w:ascii="Times New Roman" w:hAnsi="Times New Roman"/>
          <w:i/>
          <w:iCs/>
          <w:color w:val="383F4E"/>
          <w:lang w:eastAsia="fr-FR"/>
        </w:rPr>
        <w:t>« Avoir deux mamans quand tu as 5 ans, c’est cool. Ça devient plus dur à assumer quand tes camarades de classe commencent à intégrer les tabous et les normes sociales »</w:t>
      </w:r>
      <w:r>
        <w:rPr>
          <w:rFonts w:eastAsia="Times New Roman" w:cs="Times New Roman" w:ascii="Times New Roman" w:hAnsi="Times New Roman"/>
          <w:color w:val="383F4E"/>
          <w:lang w:eastAsia="fr-FR"/>
        </w:rPr>
        <w:t>, analyse-t-elle. Kolia Hiffler-Wittkowsky, 21 ans, a éprouvé le même sentiment lorsqu’elle était adolescente. </w:t>
      </w:r>
      <w:r>
        <w:rPr>
          <w:rFonts w:eastAsia="Times New Roman" w:cs="Times New Roman" w:ascii="Times New Roman" w:hAnsi="Times New Roman"/>
          <w:i/>
          <w:iCs/>
          <w:color w:val="383F4E"/>
          <w:lang w:eastAsia="fr-FR"/>
        </w:rPr>
        <w:t>« Etant donné l’homophobie ambiante au collège, je n’osais pas en parler. J’avais honte. Je présentais ma mère sociale comme une tante ou une amie de la famille »</w:t>
      </w:r>
      <w:r>
        <w:rPr>
          <w:rFonts w:eastAsia="Times New Roman" w:cs="Times New Roman" w:ascii="Times New Roman" w:hAnsi="Times New Roman"/>
          <w:color w:val="383F4E"/>
          <w:lang w:eastAsia="fr-FR"/>
        </w:rPr>
        <w:t>, se remémore cette étudiante en philosophie, qui a grandi à Paris. Mais, au fil du temps, le rapport à son histoire personnelle s’est apaisé, notamment au moment de son entrée au lycée. Aujourd’hui, elle est </w:t>
      </w:r>
      <w:r>
        <w:rPr>
          <w:rFonts w:eastAsia="Times New Roman" w:cs="Times New Roman" w:ascii="Times New Roman" w:hAnsi="Times New Roman"/>
          <w:i/>
          <w:iCs/>
          <w:color w:val="383F4E"/>
          <w:lang w:eastAsia="fr-FR"/>
        </w:rPr>
        <w:t>« fièred’appartenir à une famille lesboparentale et d’être un </w:t>
      </w:r>
      <w:r>
        <w:rPr>
          <w:rFonts w:eastAsia="Times New Roman" w:cs="Times New Roman" w:ascii="Times New Roman" w:hAnsi="Times New Roman"/>
          <w:color w:val="383F4E"/>
          <w:lang w:eastAsia="fr-FR"/>
        </w:rPr>
        <w:t>“</w:t>
      </w:r>
      <w:r>
        <w:rPr>
          <w:rFonts w:eastAsia="Times New Roman" w:cs="Times New Roman" w:ascii="Times New Roman" w:hAnsi="Times New Roman"/>
          <w:i/>
          <w:iCs/>
          <w:color w:val="383F4E"/>
          <w:lang w:eastAsia="fr-FR"/>
        </w:rPr>
        <w:t>enfant arc-en-ciel</w:t>
      </w:r>
      <w:r>
        <w:rPr>
          <w:rFonts w:eastAsia="Times New Roman" w:cs="Times New Roman" w:ascii="Times New Roman" w:hAnsi="Times New Roman"/>
          <w:color w:val="383F4E"/>
          <w:lang w:eastAsia="fr-FR"/>
        </w:rPr>
        <w:t>”</w:t>
      </w:r>
      <w:r>
        <w:rPr>
          <w:rFonts w:eastAsia="Times New Roman" w:cs="Times New Roman" w:ascii="Times New Roman" w:hAnsi="Times New Roman"/>
          <w:i/>
          <w:iCs/>
          <w:color w:val="383F4E"/>
          <w:lang w:eastAsia="fr-FR"/>
        </w:rPr>
        <w:t> »</w:t>
      </w:r>
      <w:r>
        <w:rPr>
          <w:rFonts w:eastAsia="Times New Roman" w:cs="Times New Roman" w:ascii="Times New Roman" w:hAnsi="Times New Roman"/>
          <w:color w:val="383F4E"/>
          <w:lang w:eastAsia="fr-FR"/>
        </w:rPr>
        <w:t>.</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Si les mentalités ont évolué ces dernières années, l’</w:t>
      </w:r>
      <w:hyperlink r:id="rId5">
        <w:r>
          <w:rPr>
            <w:rFonts w:eastAsia="Times New Roman" w:cs="Times New Roman" w:ascii="inherit" w:hAnsi="inherit"/>
            <w:color w:val="0000FF"/>
            <w:u w:val="single"/>
            <w:lang w:eastAsia="fr-FR"/>
          </w:rPr>
          <w:t>adoption du mariage pour tous</w:t>
        </w:r>
      </w:hyperlink>
      <w:r>
        <w:rPr>
          <w:rFonts w:eastAsia="Times New Roman" w:cs="Times New Roman" w:ascii="Times New Roman" w:hAnsi="Times New Roman"/>
          <w:color w:val="383F4E"/>
          <w:lang w:eastAsia="fr-FR"/>
        </w:rPr>
        <w:t> en mai 2013 – et les nombreux débats qui l’ont entouré – a constitué un véritable traumatisme dans la vie de Kolia, Anne-Lise et Mathieu. Ce dernier avait 9 ans quand le sujet s’est imposé sur la scène médiatique. </w:t>
      </w:r>
      <w:r>
        <w:rPr>
          <w:rFonts w:eastAsia="Times New Roman" w:cs="Times New Roman" w:ascii="Times New Roman" w:hAnsi="Times New Roman"/>
          <w:i/>
          <w:iCs/>
          <w:color w:val="383F4E"/>
          <w:lang w:eastAsia="fr-FR"/>
        </w:rPr>
        <w:t>« On ne faisait rien de mal »,</w:t>
      </w:r>
      <w:r>
        <w:rPr>
          <w:rFonts w:eastAsia="Times New Roman" w:cs="Times New Roman" w:ascii="Times New Roman" w:hAnsi="Times New Roman"/>
          <w:color w:val="383F4E"/>
          <w:lang w:eastAsia="fr-FR"/>
        </w:rPr>
        <w:t> alors </w:t>
      </w:r>
      <w:r>
        <w:rPr>
          <w:rFonts w:eastAsia="Times New Roman" w:cs="Times New Roman" w:ascii="Times New Roman" w:hAnsi="Times New Roman"/>
          <w:i/>
          <w:iCs/>
          <w:color w:val="383F4E"/>
          <w:lang w:eastAsia="fr-FR"/>
        </w:rPr>
        <w:t>« pourquoi cette haine ? »</w:t>
      </w:r>
      <w:r>
        <w:rPr>
          <w:rFonts w:eastAsia="Times New Roman" w:cs="Times New Roman" w:ascii="Times New Roman" w:hAnsi="Times New Roman"/>
          <w:color w:val="383F4E"/>
          <w:lang w:eastAsia="fr-FR"/>
        </w:rPr>
        <w:t>, s’interrogeait-il. </w:t>
      </w:r>
      <w:r>
        <w:rPr>
          <w:rFonts w:eastAsia="Times New Roman" w:cs="Times New Roman" w:ascii="Times New Roman" w:hAnsi="Times New Roman"/>
          <w:i/>
          <w:iCs/>
          <w:color w:val="383F4E"/>
          <w:lang w:eastAsia="fr-FR"/>
        </w:rPr>
        <w:t>« J’avais envie de les insulter et d’en découdre, j’étais très en colère.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Comme lui, Kolia décrit une période </w:t>
      </w:r>
      <w:r>
        <w:rPr>
          <w:rFonts w:eastAsia="Times New Roman" w:cs="Times New Roman" w:ascii="Times New Roman" w:hAnsi="Times New Roman"/>
          <w:i/>
          <w:iCs/>
          <w:color w:val="383F4E"/>
          <w:lang w:eastAsia="fr-FR"/>
        </w:rPr>
        <w:t>« très sombre, une agression permanente »</w:t>
      </w:r>
      <w:r>
        <w:rPr>
          <w:rFonts w:eastAsia="Times New Roman" w:cs="Times New Roman" w:ascii="Times New Roman" w:hAnsi="Times New Roman"/>
          <w:color w:val="383F4E"/>
          <w:lang w:eastAsia="fr-FR"/>
        </w:rPr>
        <w:t>, et Anne-Lise se souvient d’avoir eu l’impression de </w:t>
      </w:r>
      <w:r>
        <w:rPr>
          <w:rFonts w:eastAsia="Times New Roman" w:cs="Times New Roman" w:ascii="Times New Roman" w:hAnsi="Times New Roman"/>
          <w:i/>
          <w:iCs/>
          <w:color w:val="383F4E"/>
          <w:lang w:eastAsia="fr-FR"/>
        </w:rPr>
        <w:t>« découvrir l’homophobie pour la première fois, dans son expression la plus violente »</w:t>
      </w:r>
      <w:r>
        <w:rPr>
          <w:rFonts w:eastAsia="Times New Roman" w:cs="Times New Roman" w:ascii="Times New Roman" w:hAnsi="Times New Roman"/>
          <w:color w:val="383F4E"/>
          <w:lang w:eastAsia="fr-FR"/>
        </w:rPr>
        <w:t>. </w:t>
      </w:r>
      <w:r>
        <w:rPr>
          <w:rFonts w:eastAsia="Times New Roman" w:cs="Times New Roman" w:ascii="Times New Roman" w:hAnsi="Times New Roman"/>
          <w:i/>
          <w:iCs/>
          <w:color w:val="383F4E"/>
          <w:lang w:eastAsia="fr-FR"/>
        </w:rPr>
        <w:t>« Tout le monde avait un avis sur la légitimité de notre famille »</w:t>
      </w:r>
      <w:r>
        <w:rPr>
          <w:rFonts w:eastAsia="Times New Roman" w:cs="Times New Roman" w:ascii="Times New Roman" w:hAnsi="Times New Roman"/>
          <w:color w:val="383F4E"/>
          <w:lang w:eastAsia="fr-FR"/>
        </w:rPr>
        <w:t>, poursuit la jeune Parisienne. Pourtant</w:t>
      </w:r>
      <w:r>
        <w:rPr>
          <w:rFonts w:eastAsia="Times New Roman" w:cs="Times New Roman" w:ascii="Times New Roman" w:hAnsi="Times New Roman"/>
          <w:i/>
          <w:iCs/>
          <w:color w:val="383F4E"/>
          <w:lang w:eastAsia="fr-FR"/>
        </w:rPr>
        <w:t> « ça n’avait aucun sens, on était heureux tous ensemble. Mes mères n’ont rien à prouver à personne »</w:t>
      </w:r>
      <w:r>
        <w:rPr>
          <w:rFonts w:eastAsia="Times New Roman" w:cs="Times New Roman" w:ascii="Times New Roman" w:hAnsi="Times New Roman"/>
          <w:color w:val="383F4E"/>
          <w:lang w:eastAsia="fr-FR"/>
        </w:rPr>
        <w:t>, termine Mathieu.</w:t>
      </w:r>
    </w:p>
    <w:p>
      <w:pPr>
        <w:pStyle w:val="Normal"/>
        <w:numPr>
          <w:ilvl w:val="0"/>
          <w:numId w:val="0"/>
        </w:numPr>
        <w:spacing w:beforeAutospacing="1" w:afterAutospacing="1"/>
        <w:outlineLvl w:val="1"/>
        <w:rPr>
          <w:rFonts w:ascii="Helvetica" w:hAnsi="Helvetica" w:eastAsia="Times New Roman" w:cs="Times New Roman"/>
          <w:b/>
          <w:b/>
          <w:bCs/>
          <w:color w:val="2A303B"/>
          <w:sz w:val="36"/>
          <w:szCs w:val="36"/>
          <w:lang w:eastAsia="fr-FR"/>
        </w:rPr>
      </w:pPr>
      <w:r>
        <w:rPr>
          <w:rFonts w:eastAsia="Times New Roman" w:cs="Times New Roman" w:ascii="Helvetica" w:hAnsi="Helvetica"/>
          <w:b/>
          <w:bCs/>
          <w:color w:val="2A303B"/>
          <w:sz w:val="36"/>
          <w:szCs w:val="36"/>
          <w:lang w:eastAsia="fr-FR"/>
        </w:rPr>
        <w:t>« Je n’ai pas de “fausse” mère, elles sont mes mères, point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D’autant que, dans leur esprit à tous, il n’y a aucune différence entre la mère qui les a portés et leur mère « sociale ». Kolia, née dans une famille binationale, préfère ainsi parler de sa « mère française » et de sa « mère allemande », pour ne pas reproduire un </w:t>
      </w:r>
      <w:r>
        <w:rPr>
          <w:rFonts w:eastAsia="Times New Roman" w:cs="Times New Roman" w:ascii="Times New Roman" w:hAnsi="Times New Roman"/>
          <w:i/>
          <w:iCs/>
          <w:color w:val="383F4E"/>
          <w:lang w:eastAsia="fr-FR"/>
        </w:rPr>
        <w:t>« critère de discrimination juridique »</w:t>
      </w:r>
      <w:r>
        <w:rPr>
          <w:rFonts w:eastAsia="Times New Roman" w:cs="Times New Roman" w:ascii="Times New Roman" w:hAnsi="Times New Roman"/>
          <w:color w:val="383F4E"/>
          <w:lang w:eastAsia="fr-FR"/>
        </w:rPr>
        <w:t> :</w:t>
      </w:r>
    </w:p>
    <w:p>
      <w:pPr>
        <w:pStyle w:val="Normal"/>
        <w:spacing w:beforeAutospacing="1" w:afterAutospacing="1"/>
        <w:rPr>
          <w:rFonts w:ascii="Times New Roman" w:hAnsi="Times New Roman" w:eastAsia="Times New Roman" w:cs="Times New Roman"/>
          <w:i/>
          <w:i/>
          <w:iCs/>
          <w:color w:val="717B8E"/>
          <w:lang w:eastAsia="fr-FR"/>
        </w:rPr>
      </w:pPr>
      <w:r>
        <w:rPr>
          <w:rFonts w:eastAsia="Times New Roman" w:cs="Times New Roman" w:ascii="Times New Roman" w:hAnsi="Times New Roman"/>
          <w:i/>
          <w:iCs/>
          <w:color w:val="717B8E"/>
          <w:lang w:eastAsia="fr-FR"/>
        </w:rPr>
        <w:t>« Je ne compte plus le nombre de fois où on m’a demandé qui était ma “vraie” mère, ça m’agace profondément. Je n’ai pas de “fausse” mère, elles sont mes mères, point.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Pour les plus jeunes, la différence entre leurs deux mamans relève même du non-sujet. Quand on demande à Juliette si, pour elle, il y a une différence entre </w:t>
      </w:r>
      <w:r>
        <w:rPr>
          <w:rFonts w:eastAsia="Times New Roman" w:cs="Times New Roman" w:ascii="Times New Roman" w:hAnsi="Times New Roman"/>
          <w:i/>
          <w:iCs/>
          <w:color w:val="383F4E"/>
          <w:lang w:eastAsia="fr-FR"/>
        </w:rPr>
        <w:t>« maman C »</w:t>
      </w:r>
      <w:r>
        <w:rPr>
          <w:rFonts w:eastAsia="Times New Roman" w:cs="Times New Roman" w:ascii="Times New Roman" w:hAnsi="Times New Roman"/>
          <w:color w:val="383F4E"/>
          <w:lang w:eastAsia="fr-FR"/>
        </w:rPr>
        <w:t> et </w:t>
      </w:r>
      <w:r>
        <w:rPr>
          <w:rFonts w:eastAsia="Times New Roman" w:cs="Times New Roman" w:ascii="Times New Roman" w:hAnsi="Times New Roman"/>
          <w:i/>
          <w:iCs/>
          <w:color w:val="383F4E"/>
          <w:lang w:eastAsia="fr-FR"/>
        </w:rPr>
        <w:t>« maman A »</w:t>
      </w:r>
      <w:r>
        <w:rPr>
          <w:rFonts w:eastAsia="Times New Roman" w:cs="Times New Roman" w:ascii="Times New Roman" w:hAnsi="Times New Roman"/>
          <w:color w:val="383F4E"/>
          <w:lang w:eastAsia="fr-FR"/>
        </w:rPr>
        <w:t>,</w:t>
      </w:r>
      <w:r>
        <w:rPr>
          <w:rFonts w:eastAsia="Times New Roman" w:cs="Times New Roman" w:ascii="Times New Roman" w:hAnsi="Times New Roman"/>
          <w:b/>
          <w:bCs/>
          <w:color w:val="383F4E"/>
          <w:lang w:eastAsia="fr-FR"/>
        </w:rPr>
        <w:t> </w:t>
      </w:r>
      <w:r>
        <w:rPr>
          <w:rFonts w:eastAsia="Times New Roman" w:cs="Times New Roman" w:ascii="Times New Roman" w:hAnsi="Times New Roman"/>
          <w:color w:val="383F4E"/>
          <w:lang w:eastAsia="fr-FR"/>
        </w:rPr>
        <w:t>elle répond avec candeur qu’elles</w:t>
      </w:r>
      <w:r>
        <w:rPr>
          <w:rFonts w:eastAsia="Times New Roman" w:cs="Times New Roman" w:ascii="Times New Roman" w:hAnsi="Times New Roman"/>
          <w:b/>
          <w:bCs/>
          <w:color w:val="383F4E"/>
          <w:lang w:eastAsia="fr-FR"/>
        </w:rPr>
        <w:t> </w:t>
      </w:r>
      <w:r>
        <w:rPr>
          <w:rFonts w:eastAsia="Times New Roman" w:cs="Times New Roman" w:ascii="Times New Roman" w:hAnsi="Times New Roman"/>
          <w:color w:val="383F4E"/>
          <w:lang w:eastAsia="fr-FR"/>
        </w:rPr>
        <w:t>n’ont pas la même couleur d’yeux ou de cheveux. De même, Eden marque une longue pause avant de répondre. Elle tente de clarifier la question, dont l’intérêt semble lui échapper : </w:t>
      </w:r>
      <w:r>
        <w:rPr>
          <w:rFonts w:eastAsia="Times New Roman" w:cs="Times New Roman" w:ascii="Times New Roman" w:hAnsi="Times New Roman"/>
          <w:i/>
          <w:iCs/>
          <w:color w:val="383F4E"/>
          <w:lang w:eastAsia="fr-FR"/>
        </w:rPr>
        <w:t>« Physiquement ou dans le caractère ? »</w:t>
      </w:r>
      <w:r>
        <w:rPr>
          <w:rFonts w:eastAsia="Times New Roman" w:cs="Times New Roman" w:ascii="Times New Roman" w:hAnsi="Times New Roman"/>
          <w:color w:val="383F4E"/>
          <w:lang w:eastAsia="fr-FR"/>
        </w:rPr>
        <w:t> Finalement, elle répondra qu’effectivement, </w:t>
      </w:r>
      <w:r>
        <w:rPr>
          <w:rFonts w:eastAsia="Times New Roman" w:cs="Times New Roman" w:ascii="Times New Roman" w:hAnsi="Times New Roman"/>
          <w:i/>
          <w:iCs/>
          <w:color w:val="383F4E"/>
          <w:lang w:eastAsia="fr-FR"/>
        </w:rPr>
        <w:t>« maman est un peu plus sévère que</w:t>
      </w:r>
      <w:r>
        <w:rPr>
          <w:rFonts w:eastAsia="Times New Roman" w:cs="Times New Roman" w:ascii="Times New Roman" w:hAnsi="Times New Roman"/>
          <w:b/>
          <w:bCs/>
          <w:i/>
          <w:iCs/>
          <w:color w:val="383F4E"/>
          <w:lang w:eastAsia="fr-FR"/>
        </w:rPr>
        <w:t> </w:t>
      </w:r>
      <w:r>
        <w:rPr>
          <w:rFonts w:eastAsia="Times New Roman" w:cs="Times New Roman" w:ascii="Times New Roman" w:hAnsi="Times New Roman"/>
          <w:i/>
          <w:iCs/>
          <w:color w:val="383F4E"/>
          <w:lang w:eastAsia="fr-FR"/>
        </w:rPr>
        <w:t>mum</w:t>
      </w:r>
      <w:r>
        <w:rPr>
          <w:rFonts w:eastAsia="Times New Roman" w:cs="Times New Roman" w:ascii="Times New Roman" w:hAnsi="Times New Roman"/>
          <w:b/>
          <w:bCs/>
          <w:i/>
          <w:iCs/>
          <w:color w:val="383F4E"/>
          <w:lang w:eastAsia="fr-FR"/>
        </w:rPr>
        <w:t> </w:t>
      </w:r>
      <w:r>
        <w:rPr>
          <w:rFonts w:eastAsia="Times New Roman" w:cs="Times New Roman" w:ascii="Times New Roman" w:hAnsi="Times New Roman"/>
          <w:i/>
          <w:iCs/>
          <w:color w:val="383F4E"/>
          <w:lang w:eastAsia="fr-FR"/>
        </w:rPr>
        <w:t>»</w:t>
      </w:r>
      <w:r>
        <w:rPr>
          <w:rFonts w:eastAsia="Times New Roman" w:cs="Times New Roman" w:ascii="Times New Roman" w:hAnsi="Times New Roman"/>
          <w:color w:val="383F4E"/>
          <w:lang w:eastAsia="fr-FR"/>
        </w:rPr>
        <w:t>. Et sur le fait qu’une l’a portée et l’autre non ? </w:t>
      </w:r>
      <w:r>
        <w:rPr>
          <w:rFonts w:eastAsia="Times New Roman" w:cs="Times New Roman" w:ascii="Times New Roman" w:hAnsi="Times New Roman"/>
          <w:i/>
          <w:iCs/>
          <w:color w:val="383F4E"/>
          <w:lang w:eastAsia="fr-FR"/>
        </w:rPr>
        <w:t>« Ah ça ! Bah non, aucune différence !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Pour Mathieu, </w:t>
      </w:r>
      <w:r>
        <w:rPr>
          <w:rFonts w:eastAsia="Times New Roman" w:cs="Times New Roman" w:ascii="Times New Roman" w:hAnsi="Times New Roman"/>
          <w:i/>
          <w:iCs/>
          <w:color w:val="383F4E"/>
          <w:lang w:eastAsia="fr-FR"/>
        </w:rPr>
        <w:t>« une famille est avant tout synonyme d’amour, de souvenirs – la majorité de mes souvenirs heureux sont associés à mes mères et à ma sœur – et d’un fort sentiment de protection ».</w:t>
      </w:r>
      <w:r>
        <w:rPr>
          <w:rFonts w:eastAsia="Times New Roman" w:cs="Times New Roman" w:ascii="Times New Roman" w:hAnsi="Times New Roman"/>
          <w:color w:val="383F4E"/>
          <w:lang w:eastAsia="fr-FR"/>
        </w:rPr>
        <w:t> Il assure avoir grandi dans un </w:t>
      </w:r>
      <w:r>
        <w:rPr>
          <w:rFonts w:eastAsia="Times New Roman" w:cs="Times New Roman" w:ascii="Times New Roman" w:hAnsi="Times New Roman"/>
          <w:i/>
          <w:iCs/>
          <w:color w:val="383F4E"/>
          <w:lang w:eastAsia="fr-FR"/>
        </w:rPr>
        <w:t>« cadre de vie extrêmement serein », </w:t>
      </w:r>
      <w:r>
        <w:rPr>
          <w:rFonts w:eastAsia="Times New Roman" w:cs="Times New Roman" w:ascii="Times New Roman" w:hAnsi="Times New Roman"/>
          <w:color w:val="383F4E"/>
          <w:lang w:eastAsia="fr-FR"/>
        </w:rPr>
        <w:t>mais</w:t>
      </w:r>
      <w:r>
        <w:rPr>
          <w:rFonts w:eastAsia="Times New Roman" w:cs="Times New Roman" w:ascii="Times New Roman" w:hAnsi="Times New Roman"/>
          <w:i/>
          <w:iCs/>
          <w:color w:val="383F4E"/>
          <w:lang w:eastAsia="fr-FR"/>
        </w:rPr>
        <w:t> </w:t>
      </w:r>
      <w:r>
        <w:rPr>
          <w:rFonts w:eastAsia="Times New Roman" w:cs="Times New Roman" w:ascii="Times New Roman" w:hAnsi="Times New Roman"/>
          <w:color w:val="383F4E"/>
          <w:lang w:eastAsia="fr-FR"/>
        </w:rPr>
        <w:t>sa situation familiale lui a tout de même imposé une exigence, celle d’être un enfant </w:t>
      </w:r>
      <w:r>
        <w:rPr>
          <w:rFonts w:eastAsia="Times New Roman" w:cs="Times New Roman" w:ascii="Times New Roman" w:hAnsi="Times New Roman"/>
          <w:i/>
          <w:iCs/>
          <w:color w:val="383F4E"/>
          <w:lang w:eastAsia="fr-FR"/>
        </w:rPr>
        <w:t>« parfait »</w:t>
      </w:r>
      <w:r>
        <w:rPr>
          <w:rFonts w:eastAsia="Times New Roman" w:cs="Times New Roman" w:ascii="Times New Roman" w:hAnsi="Times New Roman"/>
          <w:color w:val="383F4E"/>
          <w:lang w:eastAsia="fr-FR"/>
        </w:rPr>
        <w:t> – faire de brillantes études, être épanoui et réussir socialement – sous peine de voir accusée l’homosexualité de ses mères. </w:t>
      </w:r>
      <w:r>
        <w:rPr>
          <w:rFonts w:eastAsia="Times New Roman" w:cs="Times New Roman" w:ascii="Times New Roman" w:hAnsi="Times New Roman"/>
          <w:i/>
          <w:iCs/>
          <w:color w:val="383F4E"/>
          <w:lang w:eastAsia="fr-FR"/>
        </w:rPr>
        <w:t>« Pendant longtemps, j’ai eu tendance à en faire des caisses pour prouver que j’allais très bien »</w:t>
      </w:r>
      <w:r>
        <w:rPr>
          <w:rFonts w:eastAsia="Times New Roman" w:cs="Times New Roman" w:ascii="Times New Roman" w:hAnsi="Times New Roman"/>
          <w:color w:val="383F4E"/>
          <w:lang w:eastAsia="fr-FR"/>
        </w:rPr>
        <w:t>, explique-t-il ainsi. Aussi, très jeune :</w:t>
      </w:r>
    </w:p>
    <w:p>
      <w:pPr>
        <w:pStyle w:val="Normal"/>
        <w:spacing w:beforeAutospacing="1" w:afterAutospacing="1"/>
        <w:rPr>
          <w:rFonts w:ascii="Times New Roman" w:hAnsi="Times New Roman" w:eastAsia="Times New Roman" w:cs="Times New Roman"/>
          <w:i/>
          <w:i/>
          <w:iCs/>
          <w:color w:val="717B8E"/>
          <w:lang w:eastAsia="fr-FR"/>
        </w:rPr>
      </w:pPr>
      <w:r>
        <w:rPr>
          <w:rFonts w:eastAsia="Times New Roman" w:cs="Times New Roman" w:ascii="Times New Roman" w:hAnsi="Times New Roman"/>
          <w:i/>
          <w:iCs/>
          <w:color w:val="717B8E"/>
          <w:lang w:eastAsia="fr-FR"/>
        </w:rPr>
        <w:t>« J’ai découvert que j’étais gay et au début j’ai eu un peu peur qu’on me dise que c’était parce que j’avais deux mères. On m’a déjà fait des remarques là-dessus, mais c’est absurde. J’aime les mecs, pas parce que j’ai deux mamans, mais juste parce que c’est ma nature.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L’adoption attendue de la PMA pour toutes, mardi, par l’Assemblée nationale </w:t>
      </w:r>
      <w:r>
        <w:rPr>
          <w:rFonts w:eastAsia="Times New Roman" w:cs="Times New Roman" w:ascii="Times New Roman" w:hAnsi="Times New Roman"/>
          <w:i/>
          <w:iCs/>
          <w:color w:val="383F4E"/>
          <w:lang w:eastAsia="fr-FR"/>
        </w:rPr>
        <w:t>« souligne que notre famille est légitime »</w:t>
      </w:r>
      <w:r>
        <w:rPr>
          <w:rFonts w:eastAsia="Times New Roman" w:cs="Times New Roman" w:ascii="Times New Roman" w:hAnsi="Times New Roman"/>
          <w:color w:val="383F4E"/>
          <w:lang w:eastAsia="fr-FR"/>
        </w:rPr>
        <w:t>,</w:t>
      </w:r>
      <w:r>
        <w:rPr>
          <w:rFonts w:eastAsia="Times New Roman" w:cs="Times New Roman" w:ascii="Times New Roman" w:hAnsi="Times New Roman"/>
          <w:i/>
          <w:iCs/>
          <w:color w:val="383F4E"/>
          <w:lang w:eastAsia="fr-FR"/>
        </w:rPr>
        <w:t> </w:t>
      </w:r>
      <w:r>
        <w:rPr>
          <w:rFonts w:eastAsia="Times New Roman" w:cs="Times New Roman" w:ascii="Times New Roman" w:hAnsi="Times New Roman"/>
          <w:color w:val="383F4E"/>
          <w:lang w:eastAsia="fr-FR"/>
        </w:rPr>
        <w:t>se félicite Anne-Lise, pour qui il ne s’agit toutefois que d’une reconnaissance symbolique : </w:t>
      </w:r>
      <w:r>
        <w:rPr>
          <w:rFonts w:eastAsia="Times New Roman" w:cs="Times New Roman" w:ascii="Times New Roman" w:hAnsi="Times New Roman"/>
          <w:i/>
          <w:iCs/>
          <w:color w:val="383F4E"/>
          <w:lang w:eastAsia="fr-FR"/>
        </w:rPr>
        <w:t>« Nos familles existaient déjà avant. »</w:t>
      </w:r>
    </w:p>
    <w:p>
      <w:pPr>
        <w:pStyle w:val="Normal"/>
        <w:spacing w:beforeAutospacing="1" w:afterAutospacing="1"/>
        <w:rPr>
          <w:rFonts w:ascii="Times New Roman" w:hAnsi="Times New Roman" w:eastAsia="Times New Roman" w:cs="Times New Roman"/>
          <w:color w:val="383F4E"/>
          <w:lang w:eastAsia="fr-FR"/>
        </w:rPr>
      </w:pPr>
      <w:r>
        <w:rPr>
          <w:rFonts w:eastAsia="Times New Roman" w:cs="Times New Roman" w:ascii="Times New Roman" w:hAnsi="Times New Roman"/>
          <w:color w:val="383F4E"/>
          <w:lang w:eastAsia="fr-FR"/>
        </w:rPr>
        <w:t>Aimé </w:t>
      </w:r>
      <w:r>
        <w:rPr>
          <w:rFonts w:eastAsia="Times New Roman" w:cs="Times New Roman" w:ascii="Times New Roman" w:hAnsi="Times New Roman"/>
          <w:i/>
          <w:iCs/>
          <w:color w:val="383F4E"/>
          <w:lang w:eastAsia="fr-FR"/>
        </w:rPr>
        <w:t>« comme tout enfant devrait l’être »</w:t>
      </w:r>
      <w:r>
        <w:rPr>
          <w:rFonts w:eastAsia="Times New Roman" w:cs="Times New Roman" w:ascii="Times New Roman" w:hAnsi="Times New Roman"/>
          <w:color w:val="383F4E"/>
          <w:lang w:eastAsia="fr-FR"/>
        </w:rPr>
        <w:t>, Matthieu rappelle, lui, que les enfants issus de PMA sont tous </w:t>
      </w:r>
      <w:r>
        <w:rPr>
          <w:rFonts w:eastAsia="Times New Roman" w:cs="Times New Roman" w:ascii="Times New Roman" w:hAnsi="Times New Roman"/>
          <w:i/>
          <w:iCs/>
          <w:color w:val="383F4E"/>
          <w:lang w:eastAsia="fr-FR"/>
        </w:rPr>
        <w:t>« le fruit d’un amour très fort </w:t>
      </w:r>
      <w:r>
        <w:rPr>
          <w:rFonts w:eastAsia="Times New Roman" w:cs="Times New Roman" w:ascii="Times New Roman" w:hAnsi="Times New Roman"/>
          <w:color w:val="383F4E"/>
          <w:lang w:eastAsia="fr-FR"/>
        </w:rPr>
        <w:t>[et ont été]</w:t>
      </w:r>
      <w:r>
        <w:rPr>
          <w:rFonts w:eastAsia="Times New Roman" w:cs="Times New Roman" w:ascii="Times New Roman" w:hAnsi="Times New Roman"/>
          <w:i/>
          <w:iCs/>
          <w:color w:val="383F4E"/>
          <w:lang w:eastAsia="fr-FR"/>
        </w:rPr>
        <w:t>profondément désirés ». </w:t>
      </w:r>
      <w:r>
        <w:rPr>
          <w:rFonts w:eastAsia="Times New Roman" w:cs="Times New Roman" w:ascii="Times New Roman" w:hAnsi="Times New Roman"/>
          <w:color w:val="383F4E"/>
          <w:lang w:eastAsia="fr-FR"/>
        </w:rPr>
        <w:t>Il estime, pour sa part, que ses mères </w:t>
      </w:r>
      <w:r>
        <w:rPr>
          <w:rFonts w:eastAsia="Times New Roman" w:cs="Times New Roman" w:ascii="Times New Roman" w:hAnsi="Times New Roman"/>
          <w:i/>
          <w:iCs/>
          <w:color w:val="383F4E"/>
          <w:lang w:eastAsia="fr-FR"/>
        </w:rPr>
        <w:t>« se sont battues mille fois plus que n’importe quels parents pour </w:t>
      </w:r>
      <w:r>
        <w:rPr>
          <w:rFonts w:eastAsia="Times New Roman" w:cs="Times New Roman" w:ascii="Times New Roman" w:hAnsi="Times New Roman"/>
          <w:color w:val="383F4E"/>
          <w:lang w:eastAsia="fr-FR"/>
        </w:rPr>
        <w:t>[l’]</w:t>
      </w:r>
      <w:r>
        <w:rPr>
          <w:rFonts w:eastAsia="Times New Roman" w:cs="Times New Roman" w:ascii="Times New Roman" w:hAnsi="Times New Roman"/>
          <w:i/>
          <w:iCs/>
          <w:color w:val="383F4E"/>
          <w:lang w:eastAsia="fr-FR"/>
        </w:rPr>
        <w:t>avoir »</w:t>
      </w:r>
      <w:r>
        <w:rPr>
          <w:rFonts w:eastAsia="Times New Roman" w:cs="Times New Roman" w:ascii="Times New Roman" w:hAnsi="Times New Roman"/>
          <w:color w:val="383F4E"/>
          <w:lang w:eastAsia="fr-FR"/>
        </w:rPr>
        <w:t>.</w:t>
      </w:r>
    </w:p>
    <w:p>
      <w:pPr>
        <w:pStyle w:val="Normal"/>
        <w:rPr>
          <w:rFonts w:ascii="Times New Roman" w:hAnsi="Times New Roman" w:eastAsia="Times New Roman" w:cs="Times New Roman"/>
          <w:lang w:eastAsia="fr-FR"/>
        </w:rPr>
      </w:pPr>
      <w:hyperlink r:id="rId6">
        <w:r>
          <w:rPr>
            <w:rFonts w:eastAsia="Times New Roman" w:cs="Times New Roman" w:ascii="inherit" w:hAnsi="inherit"/>
            <w:b/>
            <w:bCs/>
            <w:color w:val="383F4E"/>
            <w:lang w:eastAsia="fr-FR"/>
          </w:rPr>
          <w:t>Sandra Favier</w:t>
        </w:r>
      </w:hyperlink>
      <w:r>
        <w:rPr>
          <w:rFonts w:eastAsia="Times New Roman" w:cs="Times New Roman" w:ascii="Times New Roman" w:hAnsi="Times New Roman"/>
          <w:lang w:eastAsia="fr-FR"/>
        </w:rPr>
        <w:t> et  </w:t>
      </w:r>
      <w:hyperlink r:id="rId7">
        <w:r>
          <w:rPr>
            <w:rFonts w:eastAsia="Times New Roman" w:cs="Times New Roman" w:ascii="inherit" w:hAnsi="inherit"/>
            <w:b/>
            <w:bCs/>
            <w:color w:val="383F4E"/>
            <w:lang w:eastAsia="fr-FR"/>
          </w:rPr>
          <w:t>Marie Slavicek</w:t>
        </w:r>
      </w:hyperlink>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Helvetica">
    <w:altName w:val="Arial"/>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11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BE" w:eastAsia="en-US" w:bidi="ar-SA"/>
    </w:rPr>
  </w:style>
  <w:style w:type="paragraph" w:styleId="Titre1">
    <w:name w:val="Heading 1"/>
    <w:basedOn w:val="Normal"/>
    <w:link w:val="Titre1Car"/>
    <w:uiPriority w:val="9"/>
    <w:qFormat/>
    <w:rsid w:val="00584a91"/>
    <w:pPr>
      <w:spacing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link w:val="Titre2Car"/>
    <w:uiPriority w:val="9"/>
    <w:qFormat/>
    <w:rsid w:val="00584a91"/>
    <w:pPr>
      <w:spacing w:beforeAutospacing="1" w:afterAutospacing="1"/>
      <w:outlineLvl w:val="1"/>
    </w:pPr>
    <w:rPr>
      <w:rFonts w:ascii="Times New Roman" w:hAnsi="Times New Roman" w:eastAsia="Times New Roman" w:cs="Times New Roman"/>
      <w:b/>
      <w:bCs/>
      <w:sz w:val="36"/>
      <w:szCs w:val="36"/>
      <w:lang w:eastAsia="fr-FR"/>
    </w:rPr>
  </w:style>
  <w:style w:type="paragraph" w:styleId="Titre4">
    <w:name w:val="Heading 4"/>
    <w:basedOn w:val="Normal"/>
    <w:link w:val="Titre4Car"/>
    <w:uiPriority w:val="9"/>
    <w:qFormat/>
    <w:rsid w:val="00584a91"/>
    <w:pPr>
      <w:spacing w:beforeAutospacing="1" w:afterAutospacing="1"/>
      <w:outlineLvl w:val="3"/>
    </w:pPr>
    <w:rPr>
      <w:rFonts w:ascii="Times New Roman" w:hAnsi="Times New Roman" w:eastAsia="Times New Roman" w:cs="Times New Roman"/>
      <w:b/>
      <w:bCs/>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4a91"/>
    <w:rPr>
      <w:rFonts w:ascii="Times New Roman" w:hAnsi="Times New Roman" w:eastAsia="Times New Roman" w:cs="Times New Roman"/>
      <w:b/>
      <w:bCs/>
      <w:kern w:val="2"/>
      <w:sz w:val="48"/>
      <w:szCs w:val="48"/>
      <w:lang w:eastAsia="fr-FR"/>
    </w:rPr>
  </w:style>
  <w:style w:type="character" w:styleId="Titre2Car" w:customStyle="1">
    <w:name w:val="Titre 2 Car"/>
    <w:basedOn w:val="DefaultParagraphFont"/>
    <w:link w:val="Titre2"/>
    <w:uiPriority w:val="9"/>
    <w:qFormat/>
    <w:rsid w:val="00584a91"/>
    <w:rPr>
      <w:rFonts w:ascii="Times New Roman" w:hAnsi="Times New Roman" w:eastAsia="Times New Roman" w:cs="Times New Roman"/>
      <w:b/>
      <w:bCs/>
      <w:sz w:val="36"/>
      <w:szCs w:val="36"/>
      <w:lang w:eastAsia="fr-FR"/>
    </w:rPr>
  </w:style>
  <w:style w:type="character" w:styleId="Titre4Car" w:customStyle="1">
    <w:name w:val="Titre 4 Car"/>
    <w:basedOn w:val="DefaultParagraphFont"/>
    <w:link w:val="Titre4"/>
    <w:uiPriority w:val="9"/>
    <w:qFormat/>
    <w:rsid w:val="00584a91"/>
    <w:rPr>
      <w:rFonts w:ascii="Times New Roman" w:hAnsi="Times New Roman" w:eastAsia="Times New Roman" w:cs="Times New Roman"/>
      <w:b/>
      <w:bCs/>
      <w:lang w:eastAsia="fr-FR"/>
    </w:rPr>
  </w:style>
  <w:style w:type="character" w:styleId="LienInternet">
    <w:name w:val="Lien Internet"/>
    <w:basedOn w:val="DefaultParagraphFont"/>
    <w:uiPriority w:val="99"/>
    <w:semiHidden/>
    <w:unhideWhenUsed/>
    <w:rsid w:val="00584a91"/>
    <w:rPr>
      <w:color w:val="0000FF"/>
      <w:u w:val="single"/>
    </w:rPr>
  </w:style>
  <w:style w:type="character" w:styleId="LienInternetvisit">
    <w:name w:val="Lien Internet visité"/>
    <w:basedOn w:val="DefaultParagraphFont"/>
    <w:uiPriority w:val="99"/>
    <w:semiHidden/>
    <w:unhideWhenUsed/>
    <w:rsid w:val="00584a91"/>
    <w:rPr>
      <w:color w:val="800080"/>
      <w:u w:val="single"/>
    </w:rPr>
  </w:style>
  <w:style w:type="character" w:styleId="Sronly" w:customStyle="1">
    <w:name w:val="sr-only"/>
    <w:basedOn w:val="DefaultParagraphFont"/>
    <w:qFormat/>
    <w:rsid w:val="00584a91"/>
    <w:rPr/>
  </w:style>
  <w:style w:type="character" w:styleId="Iconnavconnexionoffer" w:customStyle="1">
    <w:name w:val="icon__nav-connexion-offer"/>
    <w:basedOn w:val="DefaultParagraphFont"/>
    <w:qFormat/>
    <w:rsid w:val="00584a91"/>
    <w:rPr/>
  </w:style>
  <w:style w:type="character" w:styleId="Appleconvertedspace" w:customStyle="1">
    <w:name w:val="apple-converted-space"/>
    <w:basedOn w:val="DefaultParagraphFont"/>
    <w:qFormat/>
    <w:rsid w:val="00584a91"/>
    <w:rPr/>
  </w:style>
  <w:style w:type="character" w:styleId="Logininfo" w:customStyle="1">
    <w:name w:val="login-info"/>
    <w:basedOn w:val="DefaultParagraphFont"/>
    <w:qFormat/>
    <w:rsid w:val="00584a91"/>
    <w:rPr/>
  </w:style>
  <w:style w:type="character" w:styleId="Userarrow" w:customStyle="1">
    <w:name w:val="user__arrow"/>
    <w:basedOn w:val="DefaultParagraphFont"/>
    <w:qFormat/>
    <w:rsid w:val="00584a91"/>
    <w:rPr/>
  </w:style>
  <w:style w:type="character" w:styleId="Useravatar" w:customStyle="1">
    <w:name w:val="user__avatar"/>
    <w:basedOn w:val="DefaultParagraphFont"/>
    <w:qFormat/>
    <w:rsid w:val="00584a91"/>
    <w:rPr/>
  </w:style>
  <w:style w:type="character" w:styleId="Accountmenu" w:customStyle="1">
    <w:name w:val="accountmenu"/>
    <w:basedOn w:val="DefaultParagraphFont"/>
    <w:qFormat/>
    <w:rsid w:val="00584a91"/>
    <w:rPr/>
  </w:style>
  <w:style w:type="character" w:styleId="Accountmenutype" w:customStyle="1">
    <w:name w:val="accountmenu__type"/>
    <w:basedOn w:val="DefaultParagraphFont"/>
    <w:qFormat/>
    <w:rsid w:val="00584a91"/>
    <w:rPr/>
  </w:style>
  <w:style w:type="character" w:styleId="Connexioniconexclu" w:customStyle="1">
    <w:name w:val="connexion__icon-exclu"/>
    <w:basedOn w:val="DefaultParagraphFont"/>
    <w:qFormat/>
    <w:rsid w:val="00584a91"/>
    <w:rPr/>
  </w:style>
  <w:style w:type="character" w:styleId="Accountmenuemail" w:customStyle="1">
    <w:name w:val="accountmenu__email"/>
    <w:basedOn w:val="DefaultParagraphFont"/>
    <w:qFormat/>
    <w:rsid w:val="00584a91"/>
    <w:rPr/>
  </w:style>
  <w:style w:type="character" w:styleId="Iconnavconnexionshare" w:customStyle="1">
    <w:name w:val="icon__nav-connexion-share"/>
    <w:basedOn w:val="DefaultParagraphFont"/>
    <w:qFormat/>
    <w:rsid w:val="00584a91"/>
    <w:rPr/>
  </w:style>
  <w:style w:type="character" w:styleId="Connexionlabelwrap" w:customStyle="1">
    <w:name w:val="connexion__label-wrap"/>
    <w:basedOn w:val="DefaultParagraphFont"/>
    <w:qFormat/>
    <w:rsid w:val="00584a91"/>
    <w:rPr/>
  </w:style>
  <w:style w:type="character" w:styleId="Connexionlabel" w:customStyle="1">
    <w:name w:val="connexion__label"/>
    <w:basedOn w:val="DefaultParagraphFont"/>
    <w:qFormat/>
    <w:rsid w:val="00584a91"/>
    <w:rPr/>
  </w:style>
  <w:style w:type="character" w:styleId="Iconnavconnexionapplications" w:customStyle="1">
    <w:name w:val="icon__nav-connexion-applications"/>
    <w:basedOn w:val="DefaultParagraphFont"/>
    <w:qFormat/>
    <w:rsid w:val="00584a91"/>
    <w:rPr/>
  </w:style>
  <w:style w:type="character" w:styleId="Iconnavconnexionjournal" w:customStyle="1">
    <w:name w:val="icon__nav-connexion-journal"/>
    <w:basedOn w:val="DefaultParagraphFont"/>
    <w:qFormat/>
    <w:rsid w:val="00584a91"/>
    <w:rPr/>
  </w:style>
  <w:style w:type="character" w:styleId="Connexionlabelmore" w:customStyle="1">
    <w:name w:val="connexion__label-more"/>
    <w:basedOn w:val="DefaultParagraphFont"/>
    <w:qFormat/>
    <w:rsid w:val="00584a91"/>
    <w:rPr/>
  </w:style>
  <w:style w:type="character" w:styleId="Iconnavconnexionevents" w:customStyle="1">
    <w:name w:val="icon__nav-connexion-events"/>
    <w:basedOn w:val="DefaultParagraphFont"/>
    <w:qFormat/>
    <w:rsid w:val="00584a91"/>
    <w:rPr/>
  </w:style>
  <w:style w:type="character" w:styleId="Iconnavconnexiongames" w:customStyle="1">
    <w:name w:val="icon__nav-connexion-games"/>
    <w:basedOn w:val="DefaultParagraphFont"/>
    <w:qFormat/>
    <w:rsid w:val="00584a91"/>
    <w:rPr/>
  </w:style>
  <w:style w:type="character" w:styleId="Iconnavconnexionaide" w:customStyle="1">
    <w:name w:val="icon__nav-connexion-aide"/>
    <w:basedOn w:val="DefaultParagraphFont"/>
    <w:qFormat/>
    <w:rsid w:val="00584a91"/>
    <w:rPr/>
  </w:style>
  <w:style w:type="character" w:styleId="Iconnavconnexiondeconnexion" w:customStyle="1">
    <w:name w:val="icon__nav-connexion-deconnexion"/>
    <w:basedOn w:val="DefaultParagraphFont"/>
    <w:qFormat/>
    <w:rsid w:val="00584a91"/>
    <w:rPr/>
  </w:style>
  <w:style w:type="character" w:styleId="Iconhome" w:customStyle="1">
    <w:name w:val="icon__home"/>
    <w:basedOn w:val="DefaultParagraphFont"/>
    <w:qFormat/>
    <w:rsid w:val="00584a91"/>
    <w:rPr/>
  </w:style>
  <w:style w:type="character" w:styleId="Iconpremium" w:customStyle="1">
    <w:name w:val="icon__premium"/>
    <w:basedOn w:val="DefaultParagraphFont"/>
    <w:qFormat/>
    <w:rsid w:val="00584a91"/>
    <w:rPr/>
  </w:style>
  <w:style w:type="character" w:styleId="Iconvideo" w:customStyle="1">
    <w:name w:val="icon__video"/>
    <w:basedOn w:val="DefaultParagraphFont"/>
    <w:qFormat/>
    <w:rsid w:val="00584a91"/>
    <w:rPr/>
  </w:style>
  <w:style w:type="character" w:styleId="Mqmlemag" w:customStyle="1">
    <w:name w:val="mq-m-le-mag"/>
    <w:basedOn w:val="DefaultParagraphFont"/>
    <w:qFormat/>
    <w:rsid w:val="00584a91"/>
    <w:rPr/>
  </w:style>
  <w:style w:type="character" w:styleId="Metaauthor" w:customStyle="1">
    <w:name w:val="meta__author"/>
    <w:basedOn w:val="DefaultParagraphFont"/>
    <w:qFormat/>
    <w:rsid w:val="00584a91"/>
    <w:rPr/>
  </w:style>
  <w:style w:type="character" w:styleId="Metadate" w:customStyle="1">
    <w:name w:val="meta__date"/>
    <w:basedOn w:val="DefaultParagraphFont"/>
    <w:qFormat/>
    <w:rsid w:val="00584a91"/>
    <w:rPr/>
  </w:style>
  <w:style w:type="character" w:styleId="Iconreadingtime" w:customStyle="1">
    <w:name w:val="icon__reading-time"/>
    <w:basedOn w:val="DefaultParagraphFont"/>
    <w:qFormat/>
    <w:rsid w:val="00584a91"/>
    <w:rPr/>
  </w:style>
  <w:style w:type="character" w:styleId="Iconfavorites" w:customStyle="1">
    <w:name w:val="icon__favorites"/>
    <w:basedOn w:val="DefaultParagraphFont"/>
    <w:qFormat/>
    <w:rsid w:val="00584a91"/>
    <w:rPr/>
  </w:style>
  <w:style w:type="character" w:styleId="Iconfacebook" w:customStyle="1">
    <w:name w:val="icon__facebook"/>
    <w:basedOn w:val="DefaultParagraphFont"/>
    <w:qFormat/>
    <w:rsid w:val="00584a91"/>
    <w:rPr/>
  </w:style>
  <w:style w:type="character" w:styleId="Iconemail" w:customStyle="1">
    <w:name w:val="icon__email"/>
    <w:basedOn w:val="DefaultParagraphFont"/>
    <w:qFormat/>
    <w:rsid w:val="00584a91"/>
    <w:rPr/>
  </w:style>
  <w:style w:type="character" w:styleId="Iconmessenger" w:customStyle="1">
    <w:name w:val="icon__messenger"/>
    <w:basedOn w:val="DefaultParagraphFont"/>
    <w:qFormat/>
    <w:rsid w:val="00584a91"/>
    <w:rPr/>
  </w:style>
  <w:style w:type="character" w:styleId="Articlecredit" w:customStyle="1">
    <w:name w:val="article__credit"/>
    <w:basedOn w:val="DefaultParagraphFont"/>
    <w:qFormat/>
    <w:rsid w:val="00584a91"/>
    <w:rPr/>
  </w:style>
  <w:style w:type="character" w:styleId="Accentuation">
    <w:name w:val="Accentuation"/>
    <w:basedOn w:val="DefaultParagraphFont"/>
    <w:uiPriority w:val="20"/>
    <w:qFormat/>
    <w:rsid w:val="00584a91"/>
    <w:rPr>
      <w:i/>
      <w:iCs/>
    </w:rPr>
  </w:style>
  <w:style w:type="character" w:styleId="Catchertitle" w:customStyle="1">
    <w:name w:val="catcher__title"/>
    <w:basedOn w:val="DefaultParagraphFont"/>
    <w:qFormat/>
    <w:rsid w:val="00584a91"/>
    <w:rPr/>
  </w:style>
  <w:style w:type="character" w:styleId="Catcherdesc" w:customStyle="1">
    <w:name w:val="catcher__desc"/>
    <w:basedOn w:val="DefaultParagraphFont"/>
    <w:qFormat/>
    <w:rsid w:val="00584a91"/>
    <w:rPr/>
  </w:style>
  <w:style w:type="character" w:styleId="Strong">
    <w:name w:val="Strong"/>
    <w:basedOn w:val="DefaultParagraphFont"/>
    <w:uiPriority w:val="22"/>
    <w:qFormat/>
    <w:rsid w:val="00584a91"/>
    <w:rPr>
      <w:b/>
      <w:bCs/>
    </w:rPr>
  </w:style>
  <w:style w:type="character" w:styleId="Authordetail" w:customStyle="1">
    <w:name w:val="author__detail"/>
    <w:basedOn w:val="DefaultParagraphFont"/>
    <w:qFormat/>
    <w:rsid w:val="00584a91"/>
    <w:rPr/>
  </w:style>
  <w:style w:type="character" w:styleId="Authorname" w:customStyle="1">
    <w:name w:val="author__name"/>
    <w:basedOn w:val="DefaultParagraphFont"/>
    <w:qFormat/>
    <w:rsid w:val="00584a91"/>
    <w:rPr/>
  </w:style>
  <w:style w:type="character" w:styleId="Obwidgettext" w:customStyle="1">
    <w:name w:val="ob-widget-text"/>
    <w:basedOn w:val="DefaultParagraphFont"/>
    <w:qFormat/>
    <w:rsid w:val="00584a91"/>
    <w:rPr/>
  </w:style>
  <w:style w:type="character" w:styleId="Obunit" w:customStyle="1">
    <w:name w:val="ob-unit"/>
    <w:basedOn w:val="DefaultParagraphFont"/>
    <w:qFormat/>
    <w:rsid w:val="00584a91"/>
    <w:rPr/>
  </w:style>
  <w:style w:type="character" w:styleId="Fwmostreadrecommendationsarticlenumber" w:customStyle="1">
    <w:name w:val="fw_most_read_recommendations-article-number"/>
    <w:basedOn w:val="DefaultParagraphFont"/>
    <w:qFormat/>
    <w:rsid w:val="00584a91"/>
    <w:rPr/>
  </w:style>
  <w:style w:type="character" w:styleId="Fwmostreadrecommendationsarticletitle" w:customStyle="1">
    <w:name w:val="fw_most_read_recommendations-article-title"/>
    <w:basedOn w:val="DefaultParagraphFont"/>
    <w:qFormat/>
    <w:rsid w:val="00584a91"/>
    <w:rPr/>
  </w:style>
  <w:style w:type="character" w:styleId="Footericon" w:customStyle="1">
    <w:name w:val="footer__icon"/>
    <w:basedOn w:val="DefaultParagraphFont"/>
    <w:qFormat/>
    <w:rsid w:val="00584a91"/>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Msonormal" w:customStyle="1">
    <w:name w:val="msonormal"/>
    <w:basedOn w:val="Normal"/>
    <w:qFormat/>
    <w:rsid w:val="00584a91"/>
    <w:pPr>
      <w:spacing w:beforeAutospacing="1" w:afterAutospacing="1"/>
    </w:pPr>
    <w:rPr>
      <w:rFonts w:ascii="Times New Roman" w:hAnsi="Times New Roman" w:eastAsia="Times New Roman" w:cs="Times New Roman"/>
      <w:lang w:eastAsia="fr-FR"/>
    </w:rPr>
  </w:style>
  <w:style w:type="paragraph" w:styleId="NormalWeb">
    <w:name w:val="Normal (Web)"/>
    <w:basedOn w:val="Normal"/>
    <w:uiPriority w:val="99"/>
    <w:semiHidden/>
    <w:unhideWhenUsed/>
    <w:qFormat/>
    <w:rsid w:val="00584a91"/>
    <w:pPr>
      <w:spacing w:beforeAutospacing="1" w:afterAutospacing="1"/>
    </w:pPr>
    <w:rPr>
      <w:rFonts w:ascii="Times New Roman" w:hAnsi="Times New Roman" w:eastAsia="Times New Roman" w:cs="Times New Roman"/>
      <w:lang w:eastAsia="fr-FR"/>
    </w:rPr>
  </w:style>
  <w:style w:type="paragraph" w:styleId="Navitem" w:customStyle="1">
    <w:name w:val="nav__item"/>
    <w:basedOn w:val="Normal"/>
    <w:qFormat/>
    <w:rsid w:val="00584a91"/>
    <w:pPr>
      <w:spacing w:beforeAutospacing="1" w:afterAutospacing="1"/>
    </w:pPr>
    <w:rPr>
      <w:rFonts w:ascii="Times New Roman" w:hAnsi="Times New Roman" w:eastAsia="Times New Roman" w:cs="Times New Roman"/>
      <w:lang w:eastAsia="fr-FR"/>
    </w:rPr>
  </w:style>
  <w:style w:type="paragraph" w:styleId="Oldnavcontentlistitem" w:customStyle="1">
    <w:name w:val="old__nav-content-list-item"/>
    <w:basedOn w:val="Normal"/>
    <w:qFormat/>
    <w:rsid w:val="00584a91"/>
    <w:pPr>
      <w:spacing w:beforeAutospacing="1" w:afterAutospacing="1"/>
    </w:pPr>
    <w:rPr>
      <w:rFonts w:ascii="Times New Roman" w:hAnsi="Times New Roman" w:eastAsia="Times New Roman" w:cs="Times New Roman"/>
      <w:lang w:eastAsia="fr-FR"/>
    </w:rPr>
  </w:style>
  <w:style w:type="paragraph" w:styleId="Articletitle" w:customStyle="1">
    <w:name w:val="article__title"/>
    <w:basedOn w:val="Normal"/>
    <w:qFormat/>
    <w:rsid w:val="00584a91"/>
    <w:pPr>
      <w:spacing w:beforeAutospacing="1" w:afterAutospacing="1"/>
    </w:pPr>
    <w:rPr>
      <w:rFonts w:ascii="Times New Roman" w:hAnsi="Times New Roman" w:eastAsia="Times New Roman" w:cs="Times New Roman"/>
      <w:lang w:eastAsia="fr-FR"/>
    </w:rPr>
  </w:style>
  <w:style w:type="paragraph" w:styleId="Breadcrumbparent" w:customStyle="1">
    <w:name w:val="breadcrumb__parent"/>
    <w:basedOn w:val="Normal"/>
    <w:qFormat/>
    <w:rsid w:val="00584a91"/>
    <w:pPr>
      <w:spacing w:beforeAutospacing="1" w:afterAutospacing="1"/>
    </w:pPr>
    <w:rPr>
      <w:rFonts w:ascii="Times New Roman" w:hAnsi="Times New Roman" w:eastAsia="Times New Roman" w:cs="Times New Roman"/>
      <w:lang w:eastAsia="fr-FR"/>
    </w:rPr>
  </w:style>
  <w:style w:type="paragraph" w:styleId="Breadcrumbchild" w:customStyle="1">
    <w:name w:val="breadcrumb__child"/>
    <w:basedOn w:val="Normal"/>
    <w:qFormat/>
    <w:rsid w:val="00584a91"/>
    <w:pPr>
      <w:spacing w:beforeAutospacing="1" w:afterAutospacing="1"/>
    </w:pPr>
    <w:rPr>
      <w:rFonts w:ascii="Times New Roman" w:hAnsi="Times New Roman" w:eastAsia="Times New Roman" w:cs="Times New Roman"/>
      <w:lang w:eastAsia="fr-FR"/>
    </w:rPr>
  </w:style>
  <w:style w:type="paragraph" w:styleId="Articledesc" w:customStyle="1">
    <w:name w:val="article__desc"/>
    <w:basedOn w:val="Normal"/>
    <w:qFormat/>
    <w:rsid w:val="00584a91"/>
    <w:pPr>
      <w:spacing w:beforeAutospacing="1" w:afterAutospacing="1"/>
    </w:pPr>
    <w:rPr>
      <w:rFonts w:ascii="Times New Roman" w:hAnsi="Times New Roman" w:eastAsia="Times New Roman" w:cs="Times New Roman"/>
      <w:lang w:eastAsia="fr-FR"/>
    </w:rPr>
  </w:style>
  <w:style w:type="paragraph" w:styleId="Meta" w:customStyle="1">
    <w:name w:val="meta"/>
    <w:basedOn w:val="Normal"/>
    <w:qFormat/>
    <w:rsid w:val="00584a91"/>
    <w:pPr>
      <w:spacing w:beforeAutospacing="1" w:afterAutospacing="1"/>
    </w:pPr>
    <w:rPr>
      <w:rFonts w:ascii="Times New Roman" w:hAnsi="Times New Roman" w:eastAsia="Times New Roman" w:cs="Times New Roman"/>
      <w:lang w:eastAsia="fr-FR"/>
    </w:rPr>
  </w:style>
  <w:style w:type="paragraph" w:styleId="Metareadingtime" w:customStyle="1">
    <w:name w:val="meta__reading-time"/>
    <w:basedOn w:val="Normal"/>
    <w:qFormat/>
    <w:rsid w:val="00584a91"/>
    <w:pPr>
      <w:spacing w:beforeAutospacing="1" w:afterAutospacing="1"/>
    </w:pPr>
    <w:rPr>
      <w:rFonts w:ascii="Times New Roman" w:hAnsi="Times New Roman" w:eastAsia="Times New Roman" w:cs="Times New Roman"/>
      <w:lang w:eastAsia="fr-FR"/>
    </w:rPr>
  </w:style>
  <w:style w:type="paragraph" w:styleId="Metatext" w:customStyle="1">
    <w:name w:val="meta__text"/>
    <w:basedOn w:val="Normal"/>
    <w:qFormat/>
    <w:rsid w:val="00584a91"/>
    <w:pPr>
      <w:spacing w:beforeAutospacing="1" w:afterAutospacing="1"/>
    </w:pPr>
    <w:rPr>
      <w:rFonts w:ascii="Times New Roman" w:hAnsi="Times New Roman" w:eastAsia="Times New Roman" w:cs="Times New Roman"/>
      <w:lang w:eastAsia="fr-FR"/>
    </w:rPr>
  </w:style>
  <w:style w:type="paragraph" w:styleId="Metaicon" w:customStyle="1">
    <w:name w:val="meta__icon"/>
    <w:basedOn w:val="Normal"/>
    <w:qFormat/>
    <w:rsid w:val="00584a91"/>
    <w:pPr>
      <w:spacing w:beforeAutospacing="1" w:afterAutospacing="1"/>
    </w:pPr>
    <w:rPr>
      <w:rFonts w:ascii="Times New Roman" w:hAnsi="Times New Roman" w:eastAsia="Times New Roman" w:cs="Times New Roman"/>
      <w:lang w:eastAsia="fr-FR"/>
    </w:rPr>
  </w:style>
  <w:style w:type="paragraph" w:styleId="Articlestatus" w:customStyle="1">
    <w:name w:val="article__status"/>
    <w:basedOn w:val="Normal"/>
    <w:qFormat/>
    <w:rsid w:val="00584a91"/>
    <w:pPr>
      <w:spacing w:beforeAutospacing="1" w:afterAutospacing="1"/>
    </w:pPr>
    <w:rPr>
      <w:rFonts w:ascii="Times New Roman" w:hAnsi="Times New Roman" w:eastAsia="Times New Roman" w:cs="Times New Roman"/>
      <w:lang w:eastAsia="fr-FR"/>
    </w:rPr>
  </w:style>
  <w:style w:type="paragraph" w:styleId="Articleparagraph" w:customStyle="1">
    <w:name w:val="article__paragraph"/>
    <w:basedOn w:val="Normal"/>
    <w:qFormat/>
    <w:rsid w:val="00584a91"/>
    <w:pPr>
      <w:spacing w:beforeAutospacing="1" w:afterAutospacing="1"/>
    </w:pPr>
    <w:rPr>
      <w:rFonts w:ascii="Times New Roman" w:hAnsi="Times New Roman" w:eastAsia="Times New Roman" w:cs="Times New Roman"/>
      <w:lang w:eastAsia="fr-FR"/>
    </w:rPr>
  </w:style>
  <w:style w:type="paragraph" w:styleId="Articlecite" w:customStyle="1">
    <w:name w:val="article__cite"/>
    <w:basedOn w:val="Normal"/>
    <w:qFormat/>
    <w:rsid w:val="00584a91"/>
    <w:pPr>
      <w:spacing w:beforeAutospacing="1" w:afterAutospacing="1"/>
    </w:pPr>
    <w:rPr>
      <w:rFonts w:ascii="Times New Roman" w:hAnsi="Times New Roman" w:eastAsia="Times New Roman" w:cs="Times New Roman"/>
      <w:lang w:eastAsia="fr-FR"/>
    </w:rPr>
  </w:style>
  <w:style w:type="paragraph" w:styleId="Articleauthorcontainer" w:customStyle="1">
    <w:name w:val="article__author-container"/>
    <w:basedOn w:val="Normal"/>
    <w:qFormat/>
    <w:rsid w:val="00584a91"/>
    <w:pPr>
      <w:spacing w:beforeAutospacing="1" w:afterAutospacing="1"/>
    </w:pPr>
    <w:rPr>
      <w:rFonts w:ascii="Times New Roman" w:hAnsi="Times New Roman" w:eastAsia="Times New Roman" w:cs="Times New Roman"/>
      <w:lang w:eastAsia="fr-FR"/>
    </w:rPr>
  </w:style>
  <w:style w:type="paragraph" w:styleId="Obdynamicreccontainer" w:customStyle="1">
    <w:name w:val="ob-dynamic-rec-container"/>
    <w:basedOn w:val="Normal"/>
    <w:qFormat/>
    <w:rsid w:val="00584a91"/>
    <w:pPr>
      <w:spacing w:beforeAutospacing="1" w:afterAutospacing="1"/>
    </w:pPr>
    <w:rPr>
      <w:rFonts w:ascii="Times New Roman" w:hAnsi="Times New Roman" w:eastAsia="Times New Roman" w:cs="Times New Roman"/>
      <w:lang w:eastAsia="fr-FR"/>
    </w:rPr>
  </w:style>
  <w:style w:type="paragraph" w:styleId="Articlesiblingstitle" w:customStyle="1">
    <w:name w:val="article__siblings-title"/>
    <w:basedOn w:val="Normal"/>
    <w:qFormat/>
    <w:rsid w:val="00584a91"/>
    <w:pPr>
      <w:spacing w:beforeAutospacing="1" w:afterAutospacing="1"/>
    </w:pPr>
    <w:rPr>
      <w:rFonts w:ascii="Times New Roman" w:hAnsi="Times New Roman" w:eastAsia="Times New Roman" w:cs="Times New Roman"/>
      <w:lang w:eastAsia="fr-FR"/>
    </w:rPr>
  </w:style>
  <w:style w:type="paragraph" w:styleId="Inserttitle" w:customStyle="1">
    <w:name w:val="insert__title"/>
    <w:basedOn w:val="Normal"/>
    <w:qFormat/>
    <w:rsid w:val="00584a91"/>
    <w:pPr>
      <w:spacing w:beforeAutospacing="1" w:afterAutospacing="1"/>
    </w:pPr>
    <w:rPr>
      <w:rFonts w:ascii="Times New Roman" w:hAnsi="Times New Roman" w:eastAsia="Times New Roman" w:cs="Times New Roman"/>
      <w:lang w:eastAsia="fr-FR"/>
    </w:rPr>
  </w:style>
  <w:style w:type="paragraph" w:styleId="Insertdate" w:customStyle="1">
    <w:name w:val="insert__date"/>
    <w:basedOn w:val="Normal"/>
    <w:qFormat/>
    <w:rsid w:val="00584a91"/>
    <w:pPr>
      <w:spacing w:beforeAutospacing="1" w:afterAutospacing="1"/>
    </w:pPr>
    <w:rPr>
      <w:rFonts w:ascii="Times New Roman" w:hAnsi="Times New Roman" w:eastAsia="Times New Roman" w:cs="Times New Roman"/>
      <w:lang w:eastAsia="fr-FR"/>
    </w:rPr>
  </w:style>
  <w:style w:type="paragraph" w:styleId="Fwmostreadrecommendationsarticlestype" w:customStyle="1">
    <w:name w:val="fw_most_read_recommendations-articles-type"/>
    <w:basedOn w:val="Normal"/>
    <w:qFormat/>
    <w:rsid w:val="00584a91"/>
    <w:pPr>
      <w:spacing w:beforeAutospacing="1" w:afterAutospacing="1"/>
    </w:pPr>
    <w:rPr>
      <w:rFonts w:ascii="Times New Roman" w:hAnsi="Times New Roman" w:eastAsia="Times New Roman" w:cs="Times New Roman"/>
      <w:lang w:eastAsia="fr-FR"/>
    </w:rPr>
  </w:style>
  <w:style w:type="paragraph" w:styleId="Fwmostreadrecommendationsarticle" w:customStyle="1">
    <w:name w:val="fw_most_read_recommendations-article"/>
    <w:basedOn w:val="Normal"/>
    <w:qFormat/>
    <w:rsid w:val="00584a91"/>
    <w:pPr>
      <w:spacing w:beforeAutospacing="1" w:afterAutospacing="1"/>
    </w:pPr>
    <w:rPr>
      <w:rFonts w:ascii="Times New Roman" w:hAnsi="Times New Roman" w:eastAsia="Times New Roman" w:cs="Times New Roman"/>
      <w:lang w:eastAsia="fr-FR"/>
    </w:rPr>
  </w:style>
  <w:style w:type="paragraph" w:styleId="Footerbullet" w:customStyle="1">
    <w:name w:val="footer__bullet"/>
    <w:basedOn w:val="Normal"/>
    <w:qFormat/>
    <w:rsid w:val="00584a91"/>
    <w:pPr>
      <w:spacing w:beforeAutospacing="1" w:afterAutospacing="1"/>
    </w:pPr>
    <w:rPr>
      <w:rFonts w:ascii="Times New Roman" w:hAnsi="Times New Roman" w:eastAsia="Times New Roman" w:cs="Times New Roman"/>
      <w:lang w:eastAsia="fr-FR"/>
    </w:rPr>
  </w:style>
  <w:style w:type="paragraph" w:styleId="Footertitle" w:customStyle="1">
    <w:name w:val="footer__title"/>
    <w:basedOn w:val="Normal"/>
    <w:qFormat/>
    <w:rsid w:val="00584a91"/>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monde.fr/signataires/sandra-favier/" TargetMode="External"/><Relationship Id="rId3" Type="http://schemas.openxmlformats.org/officeDocument/2006/relationships/hyperlink" Target="https://www.lemonde.fr/signataires/marie-slavicek/" TargetMode="External"/><Relationship Id="rId4" Type="http://schemas.openxmlformats.org/officeDocument/2006/relationships/hyperlink" Target="https://www.la-croix.com/Sciences-et-ethique/Ethique/PMA-letranger-chiffres-inedits-2020-01-16-1201072318" TargetMode="External"/><Relationship Id="rId5" Type="http://schemas.openxmlformats.org/officeDocument/2006/relationships/hyperlink" Target="https://www.lemonde.fr/societe/article/2013/04/23/le-mariage-pour-tous-adopte-definitivement-a-l-assemblee_3164875_3224.html" TargetMode="External"/><Relationship Id="rId6" Type="http://schemas.openxmlformats.org/officeDocument/2006/relationships/hyperlink" Target="https://www.lemonde.fr/signataires/sandra-favier/" TargetMode="External"/><Relationship Id="rId7" Type="http://schemas.openxmlformats.org/officeDocument/2006/relationships/hyperlink" Target="https://www.lemonde.fr/signataires/marie-slavicek/"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LibreOffice/7.0.1.2$Windows_X86_64 LibreOffice_project/7cbcfc562f6eb6708b5ff7d7397325de9e764452</Application>
  <Pages>2</Pages>
  <Words>1751</Words>
  <Characters>8181</Characters>
  <CharactersWithSpaces>9910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2021-06-29T07:28:00Z</dcterms:created>
  <dc:creator>Vienne Christiane</dc:creator>
  <dc:description/>
  <dc:language>fr-FR</dc:language>
  <cp:lastModifiedBy>Vienne Christiane</cp:lastModifiedBy>
  <dcterms:modified xsi:type="dcterms:W3CDTF">2021-06-29T07:33:00Z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